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1F2D1" w14:textId="77777777" w:rsidR="00B14DE1" w:rsidRDefault="00DE18A9">
      <w:pPr>
        <w:pStyle w:val="Standard"/>
      </w:pPr>
      <w:r>
        <w:rPr>
          <w:noProof/>
        </w:rPr>
        <w:drawing>
          <wp:anchor distT="0" distB="0" distL="114300" distR="114300" simplePos="0" relativeHeight="251658240" behindDoc="0" locked="0" layoutInCell="1" allowOverlap="1" wp14:anchorId="405A5154" wp14:editId="63EEDEB4">
            <wp:simplePos x="0" y="0"/>
            <wp:positionH relativeFrom="column">
              <wp:posOffset>-719998</wp:posOffset>
            </wp:positionH>
            <wp:positionV relativeFrom="paragraph">
              <wp:posOffset>-719998</wp:posOffset>
            </wp:positionV>
            <wp:extent cx="7560359" cy="1331640"/>
            <wp:effectExtent l="0" t="0" r="2491" b="1860"/>
            <wp:wrapTopAndBottom/>
            <wp:docPr id="1" name="Afbeeldin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7560359" cy="1331640"/>
                    </a:xfrm>
                    <a:prstGeom prst="rect">
                      <a:avLst/>
                    </a:prstGeom>
                    <a:noFill/>
                    <a:ln>
                      <a:noFill/>
                      <a:prstDash/>
                    </a:ln>
                  </pic:spPr>
                </pic:pic>
              </a:graphicData>
            </a:graphic>
          </wp:anchor>
        </w:drawing>
      </w:r>
    </w:p>
    <w:p w14:paraId="063D0968" w14:textId="77777777" w:rsidR="00B14DE1" w:rsidRDefault="00B14DE1">
      <w:pPr>
        <w:pStyle w:val="Standard"/>
      </w:pPr>
    </w:p>
    <w:p w14:paraId="6E9E8736" w14:textId="77777777" w:rsidR="00B14DE1" w:rsidRDefault="00B14DE1" w:rsidP="00601A9D">
      <w:pPr>
        <w:pStyle w:val="Standard"/>
      </w:pPr>
    </w:p>
    <w:p w14:paraId="52B617CE" w14:textId="77777777" w:rsidR="00B14DE1" w:rsidRDefault="00B14DE1" w:rsidP="00601A9D">
      <w:pPr>
        <w:pStyle w:val="Standard"/>
      </w:pPr>
    </w:p>
    <w:p w14:paraId="2EBC16F9" w14:textId="77777777" w:rsidR="00B14DE1" w:rsidRDefault="00DE18A9" w:rsidP="00601A9D">
      <w:pPr>
        <w:pStyle w:val="Standard"/>
      </w:pPr>
      <w:r>
        <w:rPr>
          <w:b/>
          <w:bCs/>
        </w:rPr>
        <w:t>Beleidsplan Stichting NAH Oost</w:t>
      </w:r>
      <w:r>
        <w:br/>
      </w:r>
    </w:p>
    <w:p w14:paraId="00CA1FD5" w14:textId="77777777" w:rsidR="00B14DE1" w:rsidRDefault="00DE18A9" w:rsidP="00601A9D">
      <w:pPr>
        <w:pStyle w:val="Standard"/>
      </w:pPr>
      <w:r>
        <w:t xml:space="preserve">Ons bestuur/directie bestaat uit vrijwilligers die zich belangeloos en kosteloos inzetten voor de Stichting NAH Oost. Eventuele voorgeschoten kosten worden redelijkerwijs vergoed. Zij </w:t>
      </w:r>
      <w:r>
        <w:t xml:space="preserve">ontvangen geen financiële beloning voor hun werkzaamheden. </w:t>
      </w:r>
    </w:p>
    <w:p w14:paraId="6533EBE5" w14:textId="77777777" w:rsidR="00B14DE1" w:rsidRDefault="00DE18A9" w:rsidP="00601A9D">
      <w:pPr>
        <w:pStyle w:val="Standard"/>
      </w:pPr>
      <w:r>
        <w:t>De stichting NAH Oost heeft geen personeel in dienst.</w:t>
      </w:r>
    </w:p>
    <w:p w14:paraId="13ED8EE8" w14:textId="77777777" w:rsidR="00B14DE1" w:rsidRDefault="00B14DE1" w:rsidP="00601A9D">
      <w:pPr>
        <w:pStyle w:val="Standard"/>
      </w:pPr>
    </w:p>
    <w:p w14:paraId="1B9009A3" w14:textId="04D8CC98" w:rsidR="00B14DE1" w:rsidRDefault="00DE18A9" w:rsidP="00601A9D">
      <w:pPr>
        <w:pStyle w:val="Standard"/>
      </w:pPr>
      <w:r>
        <w:t>Een besluit van het bestuur betreffende handelingen die een bedrag van 2000 euro te boven gaan, wordt genomen met een algemene stemmen in een</w:t>
      </w:r>
      <w:r>
        <w:t xml:space="preserve"> vergadering waarin alle bestuurders aanwezig of vertegenwoordigd zijn.</w:t>
      </w:r>
    </w:p>
    <w:p w14:paraId="30B4D435" w14:textId="49194490" w:rsidR="00B14DE1" w:rsidRDefault="00AF46B9" w:rsidP="00601A9D">
      <w:pPr>
        <w:pStyle w:val="Standard"/>
      </w:pPr>
      <w:r>
        <w:rPr>
          <w:noProof/>
        </w:rPr>
        <w:drawing>
          <wp:anchor distT="0" distB="0" distL="114300" distR="114300" simplePos="0" relativeHeight="251661312" behindDoc="0" locked="0" layoutInCell="1" allowOverlap="1" wp14:anchorId="737F5026" wp14:editId="15E4191C">
            <wp:simplePos x="0" y="0"/>
            <wp:positionH relativeFrom="margin">
              <wp:posOffset>305435</wp:posOffset>
            </wp:positionH>
            <wp:positionV relativeFrom="paragraph">
              <wp:posOffset>179705</wp:posOffset>
            </wp:positionV>
            <wp:extent cx="5509260" cy="25527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90" t="4931" r="-7" b="16401"/>
                    <a:stretch/>
                  </pic:blipFill>
                  <pic:spPr bwMode="auto">
                    <a:xfrm>
                      <a:off x="0" y="0"/>
                      <a:ext cx="5509260" cy="2552700"/>
                    </a:xfrm>
                    <a:prstGeom prst="rect">
                      <a:avLst/>
                    </a:prstGeom>
                    <a:noFill/>
                    <a:ln>
                      <a:noFill/>
                    </a:ln>
                    <a:extLst>
                      <a:ext uri="{53640926-AAD7-44D8-BBD7-CCE9431645EC}">
                        <a14:shadowObscured xmlns:a14="http://schemas.microsoft.com/office/drawing/2010/main"/>
                      </a:ext>
                    </a:extLst>
                  </pic:spPr>
                </pic:pic>
              </a:graphicData>
            </a:graphic>
          </wp:anchor>
        </w:drawing>
      </w:r>
    </w:p>
    <w:p w14:paraId="304F1E6B" w14:textId="77777777" w:rsidR="00AF46B9" w:rsidRDefault="00AF46B9" w:rsidP="00601A9D">
      <w:pPr>
        <w:pStyle w:val="Standard"/>
      </w:pPr>
    </w:p>
    <w:p w14:paraId="243DD564" w14:textId="77777777" w:rsidR="00B14DE1" w:rsidRDefault="00DE18A9" w:rsidP="00601A9D">
      <w:pPr>
        <w:pStyle w:val="Standard"/>
        <w:rPr>
          <w:i/>
          <w:iCs/>
        </w:rPr>
      </w:pPr>
      <w:r>
        <w:rPr>
          <w:i/>
          <w:iCs/>
        </w:rPr>
        <w:t>Oprichting</w:t>
      </w:r>
    </w:p>
    <w:p w14:paraId="73301286" w14:textId="77777777" w:rsidR="00B14DE1" w:rsidRDefault="00B14DE1" w:rsidP="00601A9D">
      <w:pPr>
        <w:pStyle w:val="Standard"/>
      </w:pPr>
    </w:p>
    <w:p w14:paraId="16439D89" w14:textId="77777777" w:rsidR="00B14DE1" w:rsidRDefault="00DE18A9" w:rsidP="00601A9D">
      <w:pPr>
        <w:pStyle w:val="Standard"/>
      </w:pPr>
      <w:r>
        <w:t>De drijfveer van Lilian Wolthuis-Droste voor het oprichten van NAH Oost is dat zij de kwaliteit van leven van mensen met niet aangeboren hersenletsel en hun omgeving wild</w:t>
      </w:r>
      <w:r>
        <w:t>e verbeteren door het organiseren van bijeenkomsten waar deze groep mensen ervaringen met elkaar kunnen delen, leren hun klacht om te zetten in een wens/behoefte om zo samen te komen tot een constructieve interactie.</w:t>
      </w:r>
    </w:p>
    <w:p w14:paraId="3AFF582D" w14:textId="77777777" w:rsidR="00B14DE1" w:rsidRDefault="00B14DE1" w:rsidP="00601A9D">
      <w:pPr>
        <w:pStyle w:val="Standard"/>
      </w:pPr>
    </w:p>
    <w:p w14:paraId="70E69428" w14:textId="77777777" w:rsidR="00B14DE1" w:rsidRDefault="00DE18A9" w:rsidP="00601A9D">
      <w:pPr>
        <w:pStyle w:val="Standard"/>
      </w:pPr>
      <w:r>
        <w:t>Middels themagerichte presentaties, ge</w:t>
      </w:r>
      <w:r>
        <w:t>geven door een gastspreker, wordt het zelfinzicht en begrip voor elkaar bevorderd en leert men beter om te gaan met (on)mogelijkheden in een leven met NAH.</w:t>
      </w:r>
    </w:p>
    <w:p w14:paraId="58CEAC41" w14:textId="77777777" w:rsidR="00B14DE1" w:rsidRDefault="00B14DE1" w:rsidP="00601A9D">
      <w:pPr>
        <w:pStyle w:val="Standard"/>
      </w:pPr>
    </w:p>
    <w:p w14:paraId="0BB31ED8" w14:textId="77777777" w:rsidR="00B14DE1" w:rsidRDefault="00DE18A9" w:rsidP="00601A9D">
      <w:pPr>
        <w:pStyle w:val="Standard"/>
      </w:pPr>
      <w:r>
        <w:t xml:space="preserve">Daarnaast vind zij het belangrijk voor hen de toegang naar mogelijke </w:t>
      </w:r>
      <w:r>
        <w:t>hulpverleningstrajecten te verlagen, zodat er desgewenst efficiënt en adequaat hulp geboden kan worden. Om die reden is er tijdens de bijeenkomsten naast NAH-getroffenen en -betrokkenen een aantal professionals welkom.</w:t>
      </w:r>
    </w:p>
    <w:p w14:paraId="71B30727" w14:textId="77777777" w:rsidR="00B14DE1" w:rsidRDefault="00B14DE1" w:rsidP="00601A9D">
      <w:pPr>
        <w:pStyle w:val="Standard"/>
      </w:pPr>
    </w:p>
    <w:p w14:paraId="7C265654" w14:textId="77777777" w:rsidR="00B14DE1" w:rsidRDefault="00B14DE1" w:rsidP="00601A9D">
      <w:pPr>
        <w:pStyle w:val="Standard"/>
      </w:pPr>
    </w:p>
    <w:p w14:paraId="65CADBC2" w14:textId="77777777" w:rsidR="00B14DE1" w:rsidRDefault="00DE18A9" w:rsidP="00601A9D">
      <w:pPr>
        <w:pStyle w:val="Standard"/>
        <w:rPr>
          <w:i/>
          <w:iCs/>
        </w:rPr>
      </w:pPr>
      <w:r>
        <w:rPr>
          <w:i/>
          <w:iCs/>
        </w:rPr>
        <w:t>Een nieuwe koers</w:t>
      </w:r>
    </w:p>
    <w:p w14:paraId="325D9C6F" w14:textId="77777777" w:rsidR="00B14DE1" w:rsidRDefault="00B14DE1" w:rsidP="00601A9D">
      <w:pPr>
        <w:pStyle w:val="Standard"/>
      </w:pPr>
    </w:p>
    <w:p w14:paraId="4C472AEF" w14:textId="77777777" w:rsidR="00B14DE1" w:rsidRDefault="00DE18A9" w:rsidP="00601A9D">
      <w:pPr>
        <w:pStyle w:val="Standard"/>
      </w:pPr>
      <w:r>
        <w:t>Als NAH Oost vare</w:t>
      </w:r>
      <w:r>
        <w:t>n wij een nieuwe koers.</w:t>
      </w:r>
    </w:p>
    <w:p w14:paraId="61470025" w14:textId="77777777" w:rsidR="00B14DE1" w:rsidRDefault="00B14DE1" w:rsidP="00601A9D">
      <w:pPr>
        <w:pStyle w:val="Standard"/>
      </w:pPr>
    </w:p>
    <w:p w14:paraId="7BDD65CD" w14:textId="77777777" w:rsidR="00B14DE1" w:rsidRDefault="00DE18A9" w:rsidP="00601A9D">
      <w:pPr>
        <w:pStyle w:val="Standard"/>
      </w:pPr>
      <w:r>
        <w:t>Door gelijkwaardigheid te creëren tussen professionals, getroffenen en betrokkenen en deze 3 groepen gezamenlijk deel te laten nemen aan kleinschalige, informatieve bijeenkomsten wordt de drempel verlaagd om met elkaar in gesprek t</w:t>
      </w:r>
      <w:r>
        <w:t>e komen.</w:t>
      </w:r>
    </w:p>
    <w:p w14:paraId="77976BEB" w14:textId="77777777" w:rsidR="00B14DE1" w:rsidRDefault="00DE18A9" w:rsidP="00601A9D">
      <w:pPr>
        <w:pStyle w:val="Standard"/>
      </w:pPr>
      <w:r>
        <w:t>Dit opent de mogelijkheid om een toevoeging of aanvulling te kunnen creëren in het revalidatieproces.</w:t>
      </w:r>
    </w:p>
    <w:p w14:paraId="07141FB8" w14:textId="77777777" w:rsidR="00B14DE1" w:rsidRDefault="00B14DE1" w:rsidP="00601A9D">
      <w:pPr>
        <w:pStyle w:val="Standard"/>
      </w:pPr>
    </w:p>
    <w:p w14:paraId="2A11875F" w14:textId="77777777" w:rsidR="00B14DE1" w:rsidRDefault="00DE18A9" w:rsidP="00601A9D">
      <w:pPr>
        <w:pStyle w:val="Standard"/>
      </w:pPr>
      <w:r>
        <w:t>Onze koers geeft richting en houvast bij onze doelgroep door direct contact met de zorgprofessional en helpt hun cliënten passende zorg te ontde</w:t>
      </w:r>
      <w:r>
        <w:t>kken door de laagdrempelige schakel te zijn tussen de professional en hulpvrager.</w:t>
      </w:r>
    </w:p>
    <w:p w14:paraId="7D8323D2" w14:textId="77777777" w:rsidR="00B14DE1" w:rsidRDefault="00DE18A9" w:rsidP="00601A9D">
      <w:pPr>
        <w:pStyle w:val="Standard"/>
        <w:rPr>
          <w:i/>
          <w:iCs/>
        </w:rPr>
      </w:pPr>
      <w:r>
        <w:rPr>
          <w:i/>
          <w:iCs/>
        </w:rPr>
        <w:t>Voorwaarden tot welzijn</w:t>
      </w:r>
    </w:p>
    <w:p w14:paraId="2B02271A" w14:textId="77777777" w:rsidR="00B14DE1" w:rsidRDefault="00B14DE1" w:rsidP="00601A9D">
      <w:pPr>
        <w:pStyle w:val="Standard"/>
      </w:pPr>
    </w:p>
    <w:p w14:paraId="0CA2D502" w14:textId="77777777" w:rsidR="00B14DE1" w:rsidRDefault="00DE18A9" w:rsidP="00601A9D">
      <w:pPr>
        <w:pStyle w:val="Standard"/>
      </w:pPr>
      <w:r>
        <w:t>Binnen onze stichting zijn NAH-ervaring, kennis en kunde voorwaarden om te komen tot optimalisering van het welzijn van mensen die leven met de gevol</w:t>
      </w:r>
      <w:r>
        <w:t>gen van NAH.</w:t>
      </w:r>
    </w:p>
    <w:p w14:paraId="5DD268EB" w14:textId="77777777" w:rsidR="00B14DE1" w:rsidRDefault="00B14DE1" w:rsidP="00601A9D">
      <w:pPr>
        <w:pStyle w:val="Standard"/>
      </w:pPr>
    </w:p>
    <w:p w14:paraId="6C0FEC3D" w14:textId="77777777" w:rsidR="00B14DE1" w:rsidRDefault="00B14DE1" w:rsidP="00601A9D">
      <w:pPr>
        <w:pStyle w:val="Standard"/>
      </w:pPr>
    </w:p>
    <w:p w14:paraId="39E6DD71" w14:textId="77777777" w:rsidR="00B14DE1" w:rsidRDefault="00DE18A9" w:rsidP="00601A9D">
      <w:pPr>
        <w:pStyle w:val="Standard"/>
        <w:rPr>
          <w:i/>
          <w:iCs/>
        </w:rPr>
      </w:pPr>
      <w:r>
        <w:rPr>
          <w:i/>
          <w:iCs/>
        </w:rPr>
        <w:t>Professionals in beeld</w:t>
      </w:r>
    </w:p>
    <w:p w14:paraId="68CA0680" w14:textId="77777777" w:rsidR="00B14DE1" w:rsidRDefault="00B14DE1" w:rsidP="00601A9D">
      <w:pPr>
        <w:pStyle w:val="Standard"/>
      </w:pPr>
    </w:p>
    <w:p w14:paraId="29683D29" w14:textId="77777777" w:rsidR="00B14DE1" w:rsidRDefault="00DE18A9" w:rsidP="00601A9D">
      <w:pPr>
        <w:pStyle w:val="Standard"/>
      </w:pPr>
      <w:r>
        <w:t>Na een intensieve revalidatieperiode raken professionals steeds meer uit beeld bij mensen met NAH terwijl er juist dan steeds meer behoefte komt om hun plek te hervinden in het veranderde leven.</w:t>
      </w:r>
    </w:p>
    <w:p w14:paraId="1EFF0D83" w14:textId="77777777" w:rsidR="00B14DE1" w:rsidRDefault="00B14DE1" w:rsidP="00601A9D">
      <w:pPr>
        <w:pStyle w:val="Standard"/>
      </w:pPr>
    </w:p>
    <w:p w14:paraId="39B6163C" w14:textId="77777777" w:rsidR="00B14DE1" w:rsidRDefault="00DE18A9" w:rsidP="00601A9D">
      <w:pPr>
        <w:pStyle w:val="Standard"/>
      </w:pPr>
      <w:r>
        <w:t>Vaak kan men de weg n</w:t>
      </w:r>
      <w:r>
        <w:t>iet vinden binnen de sociale kaart en dwaalt dan onnodig maanden rond op zoek naar geschikte hulp of voorbeelden uit de praktijk.</w:t>
      </w:r>
    </w:p>
    <w:p w14:paraId="197FC5C1" w14:textId="77777777" w:rsidR="00B14DE1" w:rsidRDefault="00B14DE1" w:rsidP="00601A9D">
      <w:pPr>
        <w:pStyle w:val="Standard"/>
      </w:pPr>
    </w:p>
    <w:p w14:paraId="55D23B4E" w14:textId="77777777" w:rsidR="00B14DE1" w:rsidRDefault="00DE18A9" w:rsidP="00601A9D">
      <w:pPr>
        <w:pStyle w:val="Standard"/>
      </w:pPr>
      <w:r>
        <w:t>Als Stichting NAH Oost halen wij de kennis en kunde naar de mensen toe door hen een ontmoetingsplek te bieden waaraan een vas</w:t>
      </w:r>
      <w:r>
        <w:t>t contactpersoon verbonden is maar waar ook nieuwe contacten kunnen worden opgedaan binnen een veilige en vertrouwde omgeving.</w:t>
      </w:r>
    </w:p>
    <w:p w14:paraId="7D39F008" w14:textId="77777777" w:rsidR="00B14DE1" w:rsidRDefault="00B14DE1" w:rsidP="00601A9D">
      <w:pPr>
        <w:pStyle w:val="Standard"/>
      </w:pPr>
    </w:p>
    <w:p w14:paraId="32BA54CC" w14:textId="77777777" w:rsidR="00B14DE1" w:rsidRDefault="00B14DE1" w:rsidP="00601A9D">
      <w:pPr>
        <w:pStyle w:val="Standard"/>
      </w:pPr>
    </w:p>
    <w:p w14:paraId="3153F38C" w14:textId="5849F7B8" w:rsidR="00B14DE1" w:rsidRDefault="00DE18A9" w:rsidP="00601A9D">
      <w:pPr>
        <w:pStyle w:val="Standard"/>
        <w:rPr>
          <w:i/>
          <w:iCs/>
        </w:rPr>
      </w:pPr>
      <w:r>
        <w:rPr>
          <w:i/>
          <w:iCs/>
        </w:rPr>
        <w:t>Behoeften en belangen</w:t>
      </w:r>
    </w:p>
    <w:p w14:paraId="7CB308BD" w14:textId="35C89D76" w:rsidR="00B14DE1" w:rsidRDefault="008B0C0A" w:rsidP="00601A9D">
      <w:pPr>
        <w:pStyle w:val="Standard"/>
      </w:pPr>
      <w:r>
        <w:rPr>
          <w:noProof/>
        </w:rPr>
        <w:drawing>
          <wp:anchor distT="0" distB="0" distL="114300" distR="114300" simplePos="0" relativeHeight="251659264" behindDoc="0" locked="0" layoutInCell="1" allowOverlap="1" wp14:anchorId="5E90C859" wp14:editId="272AB132">
            <wp:simplePos x="0" y="0"/>
            <wp:positionH relativeFrom="column">
              <wp:posOffset>2762250</wp:posOffset>
            </wp:positionH>
            <wp:positionV relativeFrom="paragraph">
              <wp:posOffset>4445</wp:posOffset>
            </wp:positionV>
            <wp:extent cx="3512820" cy="16002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32" t="24042" r="4239" b="12046"/>
                    <a:stretch/>
                  </pic:blipFill>
                  <pic:spPr bwMode="auto">
                    <a:xfrm>
                      <a:off x="0" y="0"/>
                      <a:ext cx="351282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63346A" w14:textId="049DD387" w:rsidR="00B14DE1" w:rsidRDefault="00DE18A9" w:rsidP="00601A9D">
      <w:pPr>
        <w:pStyle w:val="Standard"/>
      </w:pPr>
      <w:r>
        <w:t>NAH Oost geeft aandacht aan problemen op het gebied van cognitieve stoornissen, emotionele veranderingen</w:t>
      </w:r>
      <w:r>
        <w:t>, gedrags- en persoonlijkheidsveranderingen en fysieke beperkingen. Zij biedt mogelijkheden om het leven weer op te pakken en weer deel te nemen binnen gezin en samenleving.</w:t>
      </w:r>
    </w:p>
    <w:p w14:paraId="27DECD28" w14:textId="0BB8EA6A" w:rsidR="00B14DE1" w:rsidRDefault="00B14DE1" w:rsidP="00601A9D">
      <w:pPr>
        <w:pStyle w:val="Standard"/>
      </w:pPr>
    </w:p>
    <w:p w14:paraId="29713ABE" w14:textId="63557800" w:rsidR="00B14DE1" w:rsidRDefault="00DE18A9" w:rsidP="00601A9D">
      <w:pPr>
        <w:pStyle w:val="Standard"/>
      </w:pPr>
      <w:r>
        <w:t xml:space="preserve">NAH Oost organiseert </w:t>
      </w:r>
      <w:r w:rsidR="00F90E0D">
        <w:t>vijf</w:t>
      </w:r>
      <w:r>
        <w:t xml:space="preserve"> keer per jaar een informatieve bijeenkomst waarin </w:t>
      </w:r>
      <w:r>
        <w:t>specifieke thema’s besproken worden door een gastspreker. Wij zetten ons in voor de behoeften en belangen van mensen met NAH en hun naasten. Wij horen graag hun stem en proberen deze stem te vertalen naar een passend thema en geschikte gastspreker.</w:t>
      </w:r>
      <w:r w:rsidR="008B0C0A" w:rsidRPr="008B0C0A">
        <w:rPr>
          <w:noProof/>
        </w:rPr>
        <w:t xml:space="preserve"> </w:t>
      </w:r>
    </w:p>
    <w:p w14:paraId="036124C0" w14:textId="69681304" w:rsidR="008B0C0A" w:rsidRDefault="008B0C0A" w:rsidP="00601A9D">
      <w:pPr>
        <w:pStyle w:val="Standard"/>
      </w:pPr>
    </w:p>
    <w:p w14:paraId="58AE5DF6" w14:textId="57DFA013" w:rsidR="00694B5F" w:rsidRDefault="00694B5F" w:rsidP="00601A9D">
      <w:pPr>
        <w:pStyle w:val="Standard"/>
      </w:pPr>
    </w:p>
    <w:p w14:paraId="1FD21568" w14:textId="77777777" w:rsidR="00694B5F" w:rsidRDefault="00694B5F" w:rsidP="00601A9D">
      <w:pPr>
        <w:pStyle w:val="Standard"/>
      </w:pPr>
    </w:p>
    <w:p w14:paraId="5D010FB7" w14:textId="08760A51" w:rsidR="008B0C0A" w:rsidRDefault="00B25243" w:rsidP="00601A9D">
      <w:pPr>
        <w:pStyle w:val="Standard"/>
      </w:pPr>
      <w:r>
        <w:t xml:space="preserve"> </w:t>
      </w:r>
      <w:r w:rsidR="00517D05">
        <w:t xml:space="preserve"> </w:t>
      </w:r>
    </w:p>
    <w:p w14:paraId="4E3C6D4B" w14:textId="5A0E1BE0" w:rsidR="00B14DE1" w:rsidRDefault="00694B5F" w:rsidP="00601A9D">
      <w:pPr>
        <w:pStyle w:val="Standard"/>
        <w:rPr>
          <w:i/>
          <w:iCs/>
        </w:rPr>
      </w:pPr>
      <w:r>
        <w:rPr>
          <w:noProof/>
        </w:rPr>
        <w:lastRenderedPageBreak/>
        <w:drawing>
          <wp:anchor distT="0" distB="0" distL="114300" distR="114300" simplePos="0" relativeHeight="251660288" behindDoc="0" locked="0" layoutInCell="1" allowOverlap="1" wp14:anchorId="4D14D1D2" wp14:editId="498EAF62">
            <wp:simplePos x="0" y="0"/>
            <wp:positionH relativeFrom="margin">
              <wp:align>right</wp:align>
            </wp:positionH>
            <wp:positionV relativeFrom="paragraph">
              <wp:posOffset>6350</wp:posOffset>
            </wp:positionV>
            <wp:extent cx="2930525" cy="2255520"/>
            <wp:effectExtent l="0" t="0" r="317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38" t="14567" r="15958" b="6241"/>
                    <a:stretch/>
                  </pic:blipFill>
                  <pic:spPr bwMode="auto">
                    <a:xfrm>
                      <a:off x="0" y="0"/>
                      <a:ext cx="2930525" cy="225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8A9">
        <w:rPr>
          <w:i/>
          <w:iCs/>
        </w:rPr>
        <w:t>In br</w:t>
      </w:r>
      <w:r w:rsidR="00DE18A9">
        <w:rPr>
          <w:i/>
          <w:iCs/>
        </w:rPr>
        <w:t>eed perspectief</w:t>
      </w:r>
    </w:p>
    <w:p w14:paraId="7F39C4B0" w14:textId="77777777" w:rsidR="00B14DE1" w:rsidRDefault="00B14DE1" w:rsidP="00601A9D">
      <w:pPr>
        <w:pStyle w:val="Standard"/>
      </w:pPr>
    </w:p>
    <w:p w14:paraId="663BA11A" w14:textId="0E67AFAE" w:rsidR="00B14DE1" w:rsidRDefault="00DE18A9" w:rsidP="00601A9D">
      <w:pPr>
        <w:pStyle w:val="Standard"/>
      </w:pPr>
      <w:r>
        <w:t>Naast de doelgroep -mensen met NAH en hun naasten- nodigen wij ook professionals als deelnemers uit. Op die manier worden behandelde thema’s in breed perspectief geplaatst en problematieken zowel praktisch als professioneel benaderd en ver</w:t>
      </w:r>
      <w:r>
        <w:t>fijnd. De laagdrempeligheid en het open karakter stimuleert het leggen van contacten tussen de drie groepen.</w:t>
      </w:r>
    </w:p>
    <w:p w14:paraId="18A04461" w14:textId="720E429B" w:rsidR="00B14DE1" w:rsidRDefault="00B14DE1" w:rsidP="00601A9D">
      <w:pPr>
        <w:pStyle w:val="Standard"/>
      </w:pPr>
    </w:p>
    <w:p w14:paraId="576C0039" w14:textId="77777777" w:rsidR="00B14DE1" w:rsidRDefault="00B14DE1" w:rsidP="00601A9D">
      <w:pPr>
        <w:pStyle w:val="Standard"/>
      </w:pPr>
    </w:p>
    <w:p w14:paraId="65517361" w14:textId="77777777" w:rsidR="00B14DE1" w:rsidRDefault="00DE18A9" w:rsidP="00601A9D">
      <w:pPr>
        <w:pStyle w:val="Standard"/>
        <w:rPr>
          <w:i/>
          <w:iCs/>
        </w:rPr>
      </w:pPr>
      <w:r>
        <w:rPr>
          <w:i/>
          <w:iCs/>
        </w:rPr>
        <w:t>Bijeenkomsten en nevenevenementen</w:t>
      </w:r>
    </w:p>
    <w:p w14:paraId="00C446EE" w14:textId="77777777" w:rsidR="00B14DE1" w:rsidRDefault="00B14DE1" w:rsidP="00601A9D">
      <w:pPr>
        <w:pStyle w:val="Standard"/>
      </w:pPr>
    </w:p>
    <w:p w14:paraId="04E1C127" w14:textId="69D0AFEC" w:rsidR="00B14DE1" w:rsidRDefault="00DE18A9" w:rsidP="00601A9D">
      <w:pPr>
        <w:pStyle w:val="Standard"/>
      </w:pPr>
      <w:r>
        <w:t>Wij hebben ons tot doel gesteld om per jaar vijf informatieve bijeenkomsten voor de doelgroep en professionals</w:t>
      </w:r>
      <w:r>
        <w:t xml:space="preserve"> en één informeel samenzijn voor onze doelgroep te organiseren.</w:t>
      </w:r>
    </w:p>
    <w:p w14:paraId="63BB9A7B" w14:textId="1694963D" w:rsidR="00B14DE1" w:rsidRDefault="00DE18A9" w:rsidP="00601A9D">
      <w:pPr>
        <w:pStyle w:val="Standard"/>
      </w:pPr>
      <w:r>
        <w:t>In de komende jaren willen wij ons aanbod uitbreiden door nevenevenementen te organiseren die nauw aansluiten op de behoeften van de doelgroep en de actualiteit van de dag. In nauw overleg met</w:t>
      </w:r>
      <w:r>
        <w:t xml:space="preserve"> onze doelgroep bepalen wij waar de behoefte ligt en welke nevenactiviteiten dit zullen zijn. Dit inventariseren wij door middel van een jaarlijkse enquête en door bij elke bijeenkomst, maar ook daarbuiten, in gesprek te zijn met de doelgroep.</w:t>
      </w:r>
    </w:p>
    <w:p w14:paraId="2F22578E" w14:textId="2374C8BF" w:rsidR="00B14DE1" w:rsidRDefault="00B14DE1" w:rsidP="00601A9D">
      <w:pPr>
        <w:pStyle w:val="Standard"/>
      </w:pPr>
    </w:p>
    <w:p w14:paraId="5385A845" w14:textId="263F6DFC" w:rsidR="00B14DE1" w:rsidRDefault="00DE18A9" w:rsidP="00601A9D">
      <w:pPr>
        <w:pStyle w:val="Standard"/>
      </w:pPr>
      <w:r>
        <w:t>Wij blijven</w:t>
      </w:r>
      <w:r>
        <w:t xml:space="preserve"> zelf geïnformeerd door de ontwikkelingen op het gebied van NAH te volgen en door actief deel te nemen aan symposia, congressen en klankbordgroepen. Tevens onderhouden wij nauw contact met zorgprofessionals en patiëntenverenigingen op gebied van NAH.</w:t>
      </w:r>
      <w:r w:rsidR="00F90E0D" w:rsidRPr="00F90E0D">
        <w:t xml:space="preserve"> </w:t>
      </w:r>
    </w:p>
    <w:p w14:paraId="4995360F" w14:textId="77777777" w:rsidR="00B14DE1" w:rsidRDefault="00B14DE1" w:rsidP="00601A9D">
      <w:pPr>
        <w:pStyle w:val="Standard"/>
      </w:pPr>
    </w:p>
    <w:p w14:paraId="7C47B2DD" w14:textId="4C6CC007" w:rsidR="00B14DE1" w:rsidRDefault="00B14DE1" w:rsidP="00601A9D">
      <w:pPr>
        <w:pStyle w:val="Standard"/>
      </w:pPr>
    </w:p>
    <w:p w14:paraId="65A5CB2F" w14:textId="141A6E7F" w:rsidR="00B14DE1" w:rsidRDefault="00DE18A9" w:rsidP="00601A9D">
      <w:pPr>
        <w:pStyle w:val="Standard"/>
        <w:rPr>
          <w:i/>
          <w:iCs/>
        </w:rPr>
      </w:pPr>
      <w:r>
        <w:rPr>
          <w:i/>
          <w:iCs/>
        </w:rPr>
        <w:t>Gel</w:t>
      </w:r>
      <w:r>
        <w:rPr>
          <w:i/>
          <w:iCs/>
        </w:rPr>
        <w:t>d werven en vermogensbeheer</w:t>
      </w:r>
    </w:p>
    <w:p w14:paraId="2470B081" w14:textId="4F27C4DD" w:rsidR="00B14DE1" w:rsidRDefault="00B14DE1" w:rsidP="00601A9D">
      <w:pPr>
        <w:pStyle w:val="Standard"/>
      </w:pPr>
    </w:p>
    <w:p w14:paraId="123003F5" w14:textId="77777777" w:rsidR="00B14DE1" w:rsidRDefault="00DE18A9" w:rsidP="00601A9D">
      <w:pPr>
        <w:pStyle w:val="Standard"/>
      </w:pPr>
      <w:r>
        <w:t>Als Stichting NAH Oost werven wij geld door het actief op zoek te zijn naar sponsoren. Wij nemen deel aan activiteiten zoals de Slingerbeurs, fondsenwerving door banken en andere instanties.</w:t>
      </w:r>
    </w:p>
    <w:p w14:paraId="57147F3B" w14:textId="77777777" w:rsidR="00B14DE1" w:rsidRDefault="00B14DE1" w:rsidP="00601A9D">
      <w:pPr>
        <w:pStyle w:val="Standard"/>
      </w:pPr>
    </w:p>
    <w:p w14:paraId="4861E13C" w14:textId="77777777" w:rsidR="00B14DE1" w:rsidRDefault="00DE18A9" w:rsidP="00601A9D">
      <w:pPr>
        <w:pStyle w:val="Standard"/>
      </w:pPr>
      <w:r>
        <w:t xml:space="preserve">Aan het deelnemen aan één van onze </w:t>
      </w:r>
      <w:r>
        <w:t>informatieve bijeenkomsten zijn kosten verbonden. Getroffenen betalen 5 euro entree, betrokkenen 7,50 euro en professionals 10 euro.</w:t>
      </w:r>
    </w:p>
    <w:p w14:paraId="6E0A9CBA" w14:textId="77777777" w:rsidR="00B14DE1" w:rsidRDefault="00DE18A9" w:rsidP="00601A9D">
      <w:pPr>
        <w:pStyle w:val="Standard"/>
      </w:pPr>
      <w:r>
        <w:t>Dit geld besteden wij voor de kosten die wij maken aan het inhuren van gastsprekers tijdens onze informatieve bijeenkomsten</w:t>
      </w:r>
      <w:r>
        <w:t>. Tevens wordt het geld gebruikt voor de huur van ruimte voor deze activiteiten en het aanbieden van koffie/thee aan onze deelnemers.</w:t>
      </w:r>
    </w:p>
    <w:p w14:paraId="282B74EC" w14:textId="77777777" w:rsidR="00B14DE1" w:rsidRDefault="00B14DE1" w:rsidP="00601A9D">
      <w:pPr>
        <w:pStyle w:val="Standard"/>
      </w:pPr>
    </w:p>
    <w:p w14:paraId="26314433" w14:textId="2BDC8E74" w:rsidR="00B14DE1" w:rsidRDefault="00B14DE1" w:rsidP="00601A9D">
      <w:pPr>
        <w:pStyle w:val="Standard"/>
      </w:pPr>
    </w:p>
    <w:p w14:paraId="4751AFF6" w14:textId="235D3173" w:rsidR="009F7D4A" w:rsidRDefault="009F7D4A" w:rsidP="00601A9D">
      <w:pPr>
        <w:pStyle w:val="Standard"/>
      </w:pPr>
    </w:p>
    <w:p w14:paraId="493EC817" w14:textId="088F06DB" w:rsidR="009F7D4A" w:rsidRDefault="009F7D4A" w:rsidP="00601A9D">
      <w:pPr>
        <w:pStyle w:val="Standard"/>
      </w:pPr>
    </w:p>
    <w:p w14:paraId="7206B3A2" w14:textId="062630E9" w:rsidR="009F7D4A" w:rsidRDefault="009F7D4A" w:rsidP="00601A9D">
      <w:pPr>
        <w:pStyle w:val="Standard"/>
      </w:pPr>
    </w:p>
    <w:p w14:paraId="022F1338" w14:textId="63010423" w:rsidR="009F7D4A" w:rsidRDefault="009F7D4A" w:rsidP="00601A9D">
      <w:pPr>
        <w:pStyle w:val="Standard"/>
      </w:pPr>
    </w:p>
    <w:p w14:paraId="3908A6C8" w14:textId="1BF31F00" w:rsidR="009F7D4A" w:rsidRDefault="009F7D4A" w:rsidP="00601A9D">
      <w:pPr>
        <w:pStyle w:val="Standard"/>
      </w:pPr>
    </w:p>
    <w:p w14:paraId="58F8FC65" w14:textId="62F78DC6" w:rsidR="009F7D4A" w:rsidRDefault="009F7D4A" w:rsidP="00601A9D">
      <w:pPr>
        <w:pStyle w:val="Standard"/>
      </w:pPr>
    </w:p>
    <w:p w14:paraId="4E06D206" w14:textId="76B41C00" w:rsidR="009F7D4A" w:rsidRDefault="009F7D4A" w:rsidP="00601A9D">
      <w:pPr>
        <w:pStyle w:val="Standard"/>
      </w:pPr>
    </w:p>
    <w:p w14:paraId="76A31472" w14:textId="695461B5" w:rsidR="009F7D4A" w:rsidRDefault="009F7D4A" w:rsidP="00601A9D">
      <w:pPr>
        <w:pStyle w:val="Standard"/>
      </w:pPr>
    </w:p>
    <w:p w14:paraId="6535462D" w14:textId="47D21BFE" w:rsidR="009F7D4A" w:rsidRDefault="009F7D4A" w:rsidP="00601A9D">
      <w:pPr>
        <w:pStyle w:val="Standard"/>
      </w:pPr>
    </w:p>
    <w:p w14:paraId="6288AB79" w14:textId="302736BF" w:rsidR="009F7D4A" w:rsidRDefault="009F7D4A" w:rsidP="00601A9D">
      <w:pPr>
        <w:pStyle w:val="Standard"/>
      </w:pPr>
    </w:p>
    <w:p w14:paraId="6B6C058A" w14:textId="2A1D7C44" w:rsidR="009F7D4A" w:rsidRDefault="009F7D4A" w:rsidP="00601A9D">
      <w:pPr>
        <w:pStyle w:val="Standard"/>
      </w:pPr>
    </w:p>
    <w:p w14:paraId="4834FD5E" w14:textId="33E8CF9F" w:rsidR="009F7D4A" w:rsidRDefault="009F7D4A" w:rsidP="00601A9D">
      <w:pPr>
        <w:pStyle w:val="Standard"/>
      </w:pPr>
    </w:p>
    <w:p w14:paraId="0571E3C0" w14:textId="77777777" w:rsidR="009F7D4A" w:rsidRDefault="009F7D4A" w:rsidP="00601A9D">
      <w:pPr>
        <w:pStyle w:val="Standard"/>
      </w:pPr>
    </w:p>
    <w:p w14:paraId="4B12106C" w14:textId="77777777" w:rsidR="00B14DE1" w:rsidRDefault="00DE18A9" w:rsidP="00601A9D">
      <w:pPr>
        <w:pStyle w:val="Standard"/>
        <w:rPr>
          <w:i/>
          <w:iCs/>
        </w:rPr>
      </w:pPr>
      <w:r>
        <w:rPr>
          <w:i/>
          <w:iCs/>
        </w:rPr>
        <w:lastRenderedPageBreak/>
        <w:t>Onze doelstellingen</w:t>
      </w:r>
    </w:p>
    <w:p w14:paraId="0F0CEC69" w14:textId="77777777" w:rsidR="00B14DE1" w:rsidRDefault="00B14DE1" w:rsidP="00601A9D">
      <w:pPr>
        <w:pStyle w:val="Standard"/>
      </w:pPr>
    </w:p>
    <w:p w14:paraId="7DD61E34" w14:textId="77777777" w:rsidR="00B14DE1" w:rsidRDefault="00DE18A9" w:rsidP="00601A9D">
      <w:pPr>
        <w:pStyle w:val="Standard"/>
      </w:pPr>
      <w:r>
        <w:t xml:space="preserve">Adviseren en helpen bij het implementeren van opgedane ervaringen en kennis door kennis te </w:t>
      </w:r>
      <w:r>
        <w:t>vergaren en te delen.</w:t>
      </w:r>
    </w:p>
    <w:p w14:paraId="1A51BB96" w14:textId="77777777" w:rsidR="00B14DE1" w:rsidRDefault="00DE18A9" w:rsidP="00601A9D">
      <w:pPr>
        <w:pStyle w:val="Standard"/>
      </w:pPr>
      <w:r>
        <w:t>Alle nevenevenementen en activiteiten moeten iets toevoegen aan het leven en welbevinden van onze doelgroep.</w:t>
      </w:r>
    </w:p>
    <w:p w14:paraId="4C96255C" w14:textId="77777777" w:rsidR="00B14DE1" w:rsidRDefault="00DE18A9" w:rsidP="00601A9D">
      <w:pPr>
        <w:pStyle w:val="Standard"/>
      </w:pPr>
      <w:r>
        <w:t>Mensen verbinden door meer voor zichzelf en voor elkaar te zorgen.</w:t>
      </w:r>
    </w:p>
    <w:p w14:paraId="37241948" w14:textId="77777777" w:rsidR="00B14DE1" w:rsidRDefault="00DE18A9" w:rsidP="00601A9D">
      <w:pPr>
        <w:pStyle w:val="Standard"/>
      </w:pPr>
      <w:r>
        <w:t xml:space="preserve">Paralellen leggen tussen </w:t>
      </w:r>
      <w:r>
        <w:t>ervaringsdeskundigen en vak deskundigen.</w:t>
      </w:r>
    </w:p>
    <w:p w14:paraId="7EEAB758" w14:textId="77777777" w:rsidR="00B14DE1" w:rsidRDefault="00DE18A9" w:rsidP="00601A9D">
      <w:pPr>
        <w:pStyle w:val="Standard"/>
      </w:pPr>
      <w:r>
        <w:t>Verbindende factor zijn tussen onze doelgroep en professionals</w:t>
      </w:r>
    </w:p>
    <w:p w14:paraId="0D88A328" w14:textId="77777777" w:rsidR="00B14DE1" w:rsidRDefault="00DE18A9" w:rsidP="00601A9D">
      <w:pPr>
        <w:pStyle w:val="Standard"/>
      </w:pPr>
      <w:r>
        <w:t>Laagdrempeligheid en een vertrouwde, veilige omgeving creëren.</w:t>
      </w:r>
    </w:p>
    <w:p w14:paraId="4DE7F67E" w14:textId="77777777" w:rsidR="00B14DE1" w:rsidRDefault="00DE18A9" w:rsidP="00601A9D">
      <w:pPr>
        <w:pStyle w:val="Standard"/>
      </w:pPr>
      <w:r>
        <w:t xml:space="preserve">Netwerken onderhouden verbindingen leggen want alleen samen kunnen we zorgen dat we weer </w:t>
      </w:r>
      <w:r>
        <w:t>de regie over ons leven krijgen.</w:t>
      </w:r>
    </w:p>
    <w:p w14:paraId="56E82C1E" w14:textId="77777777" w:rsidR="00B14DE1" w:rsidRDefault="00DE18A9" w:rsidP="00601A9D">
      <w:pPr>
        <w:pStyle w:val="Standard"/>
      </w:pPr>
      <w:r>
        <w:t>Financiële gegevens.</w:t>
      </w:r>
    </w:p>
    <w:p w14:paraId="23F16DC4" w14:textId="77777777" w:rsidR="00B14DE1" w:rsidRDefault="00B14DE1" w:rsidP="00601A9D">
      <w:pPr>
        <w:pStyle w:val="Standard"/>
      </w:pPr>
    </w:p>
    <w:p w14:paraId="000CBD24" w14:textId="77777777" w:rsidR="00B14DE1" w:rsidRDefault="00DE18A9" w:rsidP="00601A9D">
      <w:pPr>
        <w:pStyle w:val="Standard"/>
      </w:pPr>
      <w:r>
        <w:t xml:space="preserve">Daar wij als Stichting sinds kort zijn opgericht, beschikken wij nog niet over financiële gegevens die wij kunnen verantwoorden. Wij streven ernaar om op 28 februari 2020 onze eerste jaarcijfers op de </w:t>
      </w:r>
      <w:r>
        <w:t>site te presenteren over het oprichtingsjaar.</w:t>
      </w:r>
    </w:p>
    <w:p w14:paraId="03C0C5C1" w14:textId="77777777" w:rsidR="00B14DE1" w:rsidRDefault="00B14DE1" w:rsidP="00601A9D">
      <w:pPr>
        <w:pStyle w:val="Standard"/>
      </w:pPr>
    </w:p>
    <w:p w14:paraId="156F2F05" w14:textId="77777777" w:rsidR="00B14DE1" w:rsidRDefault="00B14DE1" w:rsidP="00601A9D">
      <w:pPr>
        <w:pStyle w:val="Standard"/>
      </w:pPr>
    </w:p>
    <w:p w14:paraId="656B92E6" w14:textId="77777777" w:rsidR="00B14DE1" w:rsidRDefault="00DE18A9" w:rsidP="00601A9D">
      <w:pPr>
        <w:pStyle w:val="Standard"/>
        <w:rPr>
          <w:i/>
          <w:iCs/>
        </w:rPr>
      </w:pPr>
      <w:r>
        <w:rPr>
          <w:i/>
          <w:iCs/>
        </w:rPr>
        <w:t>Privacy en gegevens</w:t>
      </w:r>
    </w:p>
    <w:p w14:paraId="6AEF5F28" w14:textId="77777777" w:rsidR="00B14DE1" w:rsidRDefault="00B14DE1" w:rsidP="00601A9D">
      <w:pPr>
        <w:pStyle w:val="Standard"/>
      </w:pPr>
    </w:p>
    <w:p w14:paraId="7C2274D8" w14:textId="77777777" w:rsidR="00B14DE1" w:rsidRDefault="00DE18A9" w:rsidP="00601A9D">
      <w:pPr>
        <w:pStyle w:val="Standard"/>
      </w:pPr>
      <w:r>
        <w:t>NAH Oost neemt de bescherming van de gegevens van onze deelnemers serieus en neemt passende maatregelen om misbruik, verlies, onbevoegde toegang, ongewenste openbaarmaking en ongeoorloofd</w:t>
      </w:r>
      <w:r>
        <w:t>e wijziging tegen te gaan. Als u de indruk heeft dat uw gegevens niet goed beveiligd zijn of er aanwijzingen zijn van misbruik, neem dan contact op via info@nah-oost.nl. Zo houden wij de beveiliging optimaal.</w:t>
      </w:r>
    </w:p>
    <w:p w14:paraId="50E97149" w14:textId="77777777" w:rsidR="00B14DE1" w:rsidRDefault="00B14DE1" w:rsidP="00601A9D">
      <w:pPr>
        <w:pStyle w:val="Standard"/>
      </w:pPr>
    </w:p>
    <w:p w14:paraId="26ABF03D" w14:textId="77777777" w:rsidR="00B14DE1" w:rsidRDefault="00B14DE1" w:rsidP="00601A9D">
      <w:pPr>
        <w:pStyle w:val="Standard"/>
      </w:pPr>
    </w:p>
    <w:p w14:paraId="2D2C0B29" w14:textId="7D3B002F" w:rsidR="00B14DE1" w:rsidRDefault="00B14DE1" w:rsidP="00601A9D">
      <w:pPr>
        <w:pStyle w:val="Standard"/>
      </w:pPr>
    </w:p>
    <w:p w14:paraId="5B82F732" w14:textId="4A521733" w:rsidR="009F7D4A" w:rsidRDefault="009F7D4A" w:rsidP="00601A9D">
      <w:pPr>
        <w:pStyle w:val="Standard"/>
      </w:pPr>
    </w:p>
    <w:p w14:paraId="4A50D7CB" w14:textId="1A735F8A" w:rsidR="009F7D4A" w:rsidRDefault="009F7D4A" w:rsidP="00601A9D">
      <w:pPr>
        <w:pStyle w:val="Standard"/>
      </w:pPr>
    </w:p>
    <w:p w14:paraId="5724EDF9" w14:textId="3ECA562E" w:rsidR="009F7D4A" w:rsidRDefault="009F7D4A" w:rsidP="00601A9D">
      <w:pPr>
        <w:pStyle w:val="Standard"/>
      </w:pPr>
    </w:p>
    <w:p w14:paraId="7358EBB0" w14:textId="3556BBFE" w:rsidR="009F7D4A" w:rsidRDefault="009F7D4A" w:rsidP="00601A9D">
      <w:pPr>
        <w:pStyle w:val="Standard"/>
      </w:pPr>
    </w:p>
    <w:p w14:paraId="5B76DF41" w14:textId="7A5FB499" w:rsidR="009F7D4A" w:rsidRDefault="009F7D4A" w:rsidP="00601A9D">
      <w:pPr>
        <w:pStyle w:val="Standard"/>
      </w:pPr>
    </w:p>
    <w:p w14:paraId="44A058AE" w14:textId="5676D1DE" w:rsidR="009F7D4A" w:rsidRDefault="009F7D4A" w:rsidP="00601A9D">
      <w:pPr>
        <w:pStyle w:val="Standard"/>
      </w:pPr>
    </w:p>
    <w:p w14:paraId="275E1681" w14:textId="5F921912" w:rsidR="009F7D4A" w:rsidRDefault="009F7D4A" w:rsidP="00601A9D">
      <w:pPr>
        <w:pStyle w:val="Standard"/>
      </w:pPr>
    </w:p>
    <w:p w14:paraId="02D8A8F3" w14:textId="4CD62AD9" w:rsidR="009F7D4A" w:rsidRDefault="009F7D4A" w:rsidP="00601A9D">
      <w:pPr>
        <w:pStyle w:val="Standard"/>
      </w:pPr>
    </w:p>
    <w:p w14:paraId="4F36A5FE" w14:textId="7E8AE5F9" w:rsidR="009F7D4A" w:rsidRDefault="009F7D4A" w:rsidP="00601A9D">
      <w:pPr>
        <w:pStyle w:val="Standard"/>
      </w:pPr>
    </w:p>
    <w:p w14:paraId="31A58675" w14:textId="3623F9DE" w:rsidR="009F7D4A" w:rsidRDefault="009F7D4A" w:rsidP="00601A9D">
      <w:pPr>
        <w:pStyle w:val="Standard"/>
      </w:pPr>
    </w:p>
    <w:p w14:paraId="1D357871" w14:textId="275A42C5" w:rsidR="009F7D4A" w:rsidRDefault="009F7D4A" w:rsidP="00601A9D">
      <w:pPr>
        <w:pStyle w:val="Standard"/>
      </w:pPr>
    </w:p>
    <w:p w14:paraId="4CC0507D" w14:textId="08DCABD9" w:rsidR="009F7D4A" w:rsidRDefault="009F7D4A" w:rsidP="00601A9D">
      <w:pPr>
        <w:pStyle w:val="Standard"/>
      </w:pPr>
    </w:p>
    <w:p w14:paraId="14B94E8B" w14:textId="2406F281" w:rsidR="009F7D4A" w:rsidRDefault="009F7D4A" w:rsidP="00601A9D">
      <w:pPr>
        <w:pStyle w:val="Standard"/>
      </w:pPr>
    </w:p>
    <w:p w14:paraId="399207B2" w14:textId="77777777" w:rsidR="009F7D4A" w:rsidRDefault="009F7D4A" w:rsidP="00601A9D">
      <w:pPr>
        <w:pStyle w:val="Standard"/>
      </w:pPr>
    </w:p>
    <w:p w14:paraId="7657CD2A" w14:textId="2166B40E" w:rsidR="00601A9D" w:rsidRDefault="00601A9D" w:rsidP="00601A9D">
      <w:pPr>
        <w:pStyle w:val="Standard"/>
      </w:pPr>
    </w:p>
    <w:p w14:paraId="7C1630DC" w14:textId="7A5D5577" w:rsidR="00601A9D" w:rsidRDefault="00601A9D" w:rsidP="00601A9D">
      <w:pPr>
        <w:pStyle w:val="Standard"/>
      </w:pPr>
    </w:p>
    <w:p w14:paraId="69A4A5A6" w14:textId="6C73AF0A" w:rsidR="00601A9D" w:rsidRDefault="00601A9D" w:rsidP="00601A9D">
      <w:pPr>
        <w:pStyle w:val="Standard"/>
      </w:pPr>
    </w:p>
    <w:p w14:paraId="2D0EF564" w14:textId="31E8C064" w:rsidR="00601A9D" w:rsidRDefault="00601A9D" w:rsidP="00601A9D">
      <w:pPr>
        <w:pStyle w:val="Standard"/>
      </w:pPr>
    </w:p>
    <w:p w14:paraId="4929859C" w14:textId="58F77DDF" w:rsidR="00601A9D" w:rsidRDefault="00601A9D" w:rsidP="00601A9D">
      <w:pPr>
        <w:pStyle w:val="Standard"/>
      </w:pPr>
    </w:p>
    <w:p w14:paraId="29A4C9CD" w14:textId="31DE85A1" w:rsidR="00601A9D" w:rsidRDefault="00601A9D" w:rsidP="00601A9D">
      <w:pPr>
        <w:pStyle w:val="Standard"/>
      </w:pPr>
    </w:p>
    <w:p w14:paraId="40B94841" w14:textId="1F15CC7E" w:rsidR="00601A9D" w:rsidRDefault="00601A9D" w:rsidP="00601A9D">
      <w:pPr>
        <w:pStyle w:val="Standard"/>
      </w:pPr>
    </w:p>
    <w:p w14:paraId="2252C050" w14:textId="5BA87BED" w:rsidR="00601A9D" w:rsidRDefault="00601A9D" w:rsidP="00601A9D">
      <w:pPr>
        <w:pStyle w:val="Standard"/>
      </w:pPr>
    </w:p>
    <w:p w14:paraId="6FDF9572" w14:textId="77777777" w:rsidR="00601A9D" w:rsidRDefault="00601A9D" w:rsidP="00601A9D">
      <w:pPr>
        <w:pStyle w:val="Standard"/>
      </w:pPr>
    </w:p>
    <w:tbl>
      <w:tblPr>
        <w:tblW w:w="9848" w:type="dxa"/>
        <w:tblCellMar>
          <w:left w:w="10" w:type="dxa"/>
          <w:right w:w="10" w:type="dxa"/>
        </w:tblCellMar>
        <w:tblLook w:val="0000" w:firstRow="0" w:lastRow="0" w:firstColumn="0" w:lastColumn="0" w:noHBand="0" w:noVBand="0"/>
      </w:tblPr>
      <w:tblGrid>
        <w:gridCol w:w="1758"/>
        <w:gridCol w:w="1142"/>
        <w:gridCol w:w="1080"/>
        <w:gridCol w:w="978"/>
        <w:gridCol w:w="978"/>
        <w:gridCol w:w="978"/>
        <w:gridCol w:w="978"/>
        <w:gridCol w:w="978"/>
        <w:gridCol w:w="978"/>
      </w:tblGrid>
      <w:tr w:rsidR="00601A9D" w14:paraId="4D02E4E6" w14:textId="77777777" w:rsidTr="00036BEF">
        <w:trPr>
          <w:trHeight w:val="315"/>
        </w:trPr>
        <w:tc>
          <w:tcPr>
            <w:tcW w:w="2900" w:type="dxa"/>
            <w:gridSpan w:val="2"/>
            <w:shd w:val="clear" w:color="auto" w:fill="auto"/>
            <w:noWrap/>
            <w:tcMar>
              <w:top w:w="0" w:type="dxa"/>
              <w:left w:w="70" w:type="dxa"/>
              <w:bottom w:w="0" w:type="dxa"/>
              <w:right w:w="70" w:type="dxa"/>
            </w:tcMar>
            <w:vAlign w:val="bottom"/>
          </w:tcPr>
          <w:p w14:paraId="6F75368A" w14:textId="77777777" w:rsidR="00601A9D" w:rsidRDefault="00601A9D" w:rsidP="00036BEF">
            <w:pPr>
              <w:widowControl/>
              <w:suppressAutoHyphens w:val="0"/>
              <w:textAlignment w:val="auto"/>
              <w:rPr>
                <w:rFonts w:ascii="Arial" w:eastAsia="Times New Roman" w:hAnsi="Arial" w:cs="Arial"/>
                <w:b/>
                <w:bCs/>
                <w:color w:val="000000"/>
                <w:kern w:val="0"/>
                <w:lang w:eastAsia="nl-NL" w:bidi="ar-SA"/>
              </w:rPr>
            </w:pPr>
            <w:r>
              <w:rPr>
                <w:rFonts w:ascii="Arial" w:eastAsia="Times New Roman" w:hAnsi="Arial" w:cs="Arial"/>
                <w:b/>
                <w:bCs/>
                <w:color w:val="000000"/>
                <w:kern w:val="0"/>
                <w:lang w:eastAsia="nl-NL" w:bidi="ar-SA"/>
              </w:rPr>
              <w:lastRenderedPageBreak/>
              <w:t>Stichting NAH Oost</w:t>
            </w:r>
          </w:p>
        </w:tc>
        <w:tc>
          <w:tcPr>
            <w:tcW w:w="1080" w:type="dxa"/>
            <w:shd w:val="clear" w:color="auto" w:fill="auto"/>
            <w:noWrap/>
            <w:tcMar>
              <w:top w:w="0" w:type="dxa"/>
              <w:left w:w="70" w:type="dxa"/>
              <w:bottom w:w="0" w:type="dxa"/>
              <w:right w:w="70" w:type="dxa"/>
            </w:tcMar>
            <w:vAlign w:val="bottom"/>
          </w:tcPr>
          <w:p w14:paraId="7EBA3D59" w14:textId="77777777" w:rsidR="00601A9D" w:rsidRDefault="00601A9D" w:rsidP="00036BEF">
            <w:pPr>
              <w:widowControl/>
              <w:suppressAutoHyphens w:val="0"/>
              <w:textAlignment w:val="auto"/>
              <w:rPr>
                <w:rFonts w:ascii="Arial" w:eastAsia="Times New Roman" w:hAnsi="Arial" w:cs="Arial"/>
                <w:b/>
                <w:bCs/>
                <w:color w:val="000000"/>
                <w:kern w:val="0"/>
                <w:lang w:eastAsia="nl-NL" w:bidi="ar-SA"/>
              </w:rPr>
            </w:pPr>
          </w:p>
        </w:tc>
        <w:tc>
          <w:tcPr>
            <w:tcW w:w="978" w:type="dxa"/>
            <w:shd w:val="clear" w:color="auto" w:fill="auto"/>
            <w:noWrap/>
            <w:tcMar>
              <w:top w:w="0" w:type="dxa"/>
              <w:left w:w="70" w:type="dxa"/>
              <w:bottom w:w="0" w:type="dxa"/>
              <w:right w:w="70" w:type="dxa"/>
            </w:tcMar>
            <w:vAlign w:val="bottom"/>
          </w:tcPr>
          <w:p w14:paraId="49D06AD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BA0203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9008A7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4CDB33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260AAE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189580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6AD6529" w14:textId="77777777" w:rsidTr="00036BEF">
        <w:trPr>
          <w:trHeight w:val="255"/>
        </w:trPr>
        <w:tc>
          <w:tcPr>
            <w:tcW w:w="8870" w:type="dxa"/>
            <w:gridSpan w:val="8"/>
            <w:shd w:val="clear" w:color="auto" w:fill="auto"/>
            <w:noWrap/>
            <w:tcMar>
              <w:top w:w="0" w:type="dxa"/>
              <w:left w:w="70" w:type="dxa"/>
              <w:bottom w:w="0" w:type="dxa"/>
              <w:right w:w="70" w:type="dxa"/>
            </w:tcMar>
            <w:vAlign w:val="bottom"/>
          </w:tcPr>
          <w:p w14:paraId="03143C07" w14:textId="77777777" w:rsidR="00601A9D" w:rsidRDefault="00601A9D" w:rsidP="00036BEF">
            <w:pPr>
              <w:widowControl/>
              <w:suppressAutoHyphens w:val="0"/>
              <w:textAlignment w:val="auto"/>
              <w:rPr>
                <w:rFonts w:ascii="Arial" w:eastAsia="Times New Roman" w:hAnsi="Arial" w:cs="Arial"/>
                <w:i/>
                <w:iCs/>
                <w:color w:val="000000"/>
                <w:kern w:val="0"/>
                <w:sz w:val="20"/>
                <w:szCs w:val="20"/>
                <w:lang w:eastAsia="nl-NL" w:bidi="ar-SA"/>
              </w:rPr>
            </w:pPr>
            <w:r>
              <w:rPr>
                <w:rFonts w:ascii="Arial" w:eastAsia="Times New Roman" w:hAnsi="Arial" w:cs="Arial"/>
                <w:i/>
                <w:iCs/>
                <w:color w:val="000000"/>
                <w:kern w:val="0"/>
                <w:sz w:val="20"/>
                <w:szCs w:val="20"/>
                <w:lang w:eastAsia="nl-NL" w:bidi="ar-SA"/>
              </w:rPr>
              <w:t xml:space="preserve">(Opgericht op 3 januari 2019 door notaris </w:t>
            </w:r>
            <w:proofErr w:type="spellStart"/>
            <w:r>
              <w:rPr>
                <w:rFonts w:ascii="Arial" w:eastAsia="Times New Roman" w:hAnsi="Arial" w:cs="Arial"/>
                <w:i/>
                <w:iCs/>
                <w:color w:val="000000"/>
                <w:kern w:val="0"/>
                <w:sz w:val="20"/>
                <w:szCs w:val="20"/>
                <w:lang w:eastAsia="nl-NL" w:bidi="ar-SA"/>
              </w:rPr>
              <w:t>mr</w:t>
            </w:r>
            <w:proofErr w:type="spellEnd"/>
            <w:r>
              <w:rPr>
                <w:rFonts w:ascii="Arial" w:eastAsia="Times New Roman" w:hAnsi="Arial" w:cs="Arial"/>
                <w:i/>
                <w:iCs/>
                <w:color w:val="000000"/>
                <w:kern w:val="0"/>
                <w:sz w:val="20"/>
                <w:szCs w:val="20"/>
                <w:lang w:eastAsia="nl-NL" w:bidi="ar-SA"/>
              </w:rPr>
              <w:t xml:space="preserve"> Ilona Carole Maria Huiskes notaris te Hengelo)</w:t>
            </w:r>
          </w:p>
        </w:tc>
        <w:tc>
          <w:tcPr>
            <w:tcW w:w="978" w:type="dxa"/>
            <w:shd w:val="clear" w:color="auto" w:fill="auto"/>
            <w:noWrap/>
            <w:tcMar>
              <w:top w:w="0" w:type="dxa"/>
              <w:left w:w="70" w:type="dxa"/>
              <w:bottom w:w="0" w:type="dxa"/>
              <w:right w:w="70" w:type="dxa"/>
            </w:tcMar>
            <w:vAlign w:val="bottom"/>
          </w:tcPr>
          <w:p w14:paraId="3A4F7E4F" w14:textId="77777777" w:rsidR="00601A9D" w:rsidRDefault="00601A9D" w:rsidP="00036BEF">
            <w:pPr>
              <w:widowControl/>
              <w:suppressAutoHyphens w:val="0"/>
              <w:textAlignment w:val="auto"/>
              <w:rPr>
                <w:rFonts w:ascii="Arial" w:eastAsia="Times New Roman" w:hAnsi="Arial" w:cs="Arial"/>
                <w:i/>
                <w:iCs/>
                <w:color w:val="000000"/>
                <w:kern w:val="0"/>
                <w:sz w:val="20"/>
                <w:szCs w:val="20"/>
                <w:lang w:eastAsia="nl-NL" w:bidi="ar-SA"/>
              </w:rPr>
            </w:pPr>
          </w:p>
        </w:tc>
      </w:tr>
      <w:tr w:rsidR="00601A9D" w14:paraId="4E603445" w14:textId="77777777" w:rsidTr="00036BEF">
        <w:trPr>
          <w:trHeight w:val="255"/>
        </w:trPr>
        <w:tc>
          <w:tcPr>
            <w:tcW w:w="1758" w:type="dxa"/>
            <w:shd w:val="clear" w:color="auto" w:fill="auto"/>
            <w:noWrap/>
            <w:tcMar>
              <w:top w:w="0" w:type="dxa"/>
              <w:left w:w="70" w:type="dxa"/>
              <w:bottom w:w="0" w:type="dxa"/>
              <w:right w:w="70" w:type="dxa"/>
            </w:tcMar>
            <w:vAlign w:val="bottom"/>
          </w:tcPr>
          <w:p w14:paraId="150E92D0" w14:textId="77777777" w:rsidR="00601A9D" w:rsidRDefault="00601A9D" w:rsidP="00036BEF">
            <w:pPr>
              <w:widowControl/>
              <w:suppressAutoHyphens w:val="0"/>
              <w:textAlignment w:val="auto"/>
              <w:rPr>
                <w:rFonts w:ascii="Arial" w:eastAsia="Times New Roman" w:hAnsi="Arial" w:cs="Arial"/>
                <w:i/>
                <w:iCs/>
                <w:color w:val="000000"/>
                <w:kern w:val="0"/>
                <w:sz w:val="20"/>
                <w:szCs w:val="20"/>
                <w:lang w:eastAsia="nl-NL" w:bidi="ar-SA"/>
              </w:rPr>
            </w:pPr>
            <w:r>
              <w:rPr>
                <w:rFonts w:ascii="Arial" w:eastAsia="Times New Roman" w:hAnsi="Arial" w:cs="Arial"/>
                <w:i/>
                <w:iCs/>
                <w:color w:val="000000"/>
                <w:kern w:val="0"/>
                <w:sz w:val="20"/>
                <w:szCs w:val="20"/>
                <w:lang w:eastAsia="nl-NL" w:bidi="ar-SA"/>
              </w:rPr>
              <w:t xml:space="preserve">RSIN </w:t>
            </w:r>
          </w:p>
        </w:tc>
        <w:tc>
          <w:tcPr>
            <w:tcW w:w="1142" w:type="dxa"/>
            <w:shd w:val="clear" w:color="auto" w:fill="auto"/>
            <w:noWrap/>
            <w:tcMar>
              <w:top w:w="0" w:type="dxa"/>
              <w:left w:w="70" w:type="dxa"/>
              <w:bottom w:w="0" w:type="dxa"/>
              <w:right w:w="70" w:type="dxa"/>
            </w:tcMar>
            <w:vAlign w:val="bottom"/>
          </w:tcPr>
          <w:p w14:paraId="6B2302E3"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859589158</w:t>
            </w:r>
          </w:p>
        </w:tc>
        <w:tc>
          <w:tcPr>
            <w:tcW w:w="1080" w:type="dxa"/>
            <w:shd w:val="clear" w:color="auto" w:fill="auto"/>
            <w:noWrap/>
            <w:tcMar>
              <w:top w:w="0" w:type="dxa"/>
              <w:left w:w="70" w:type="dxa"/>
              <w:bottom w:w="0" w:type="dxa"/>
              <w:right w:w="70" w:type="dxa"/>
            </w:tcMar>
            <w:vAlign w:val="bottom"/>
          </w:tcPr>
          <w:p w14:paraId="3932A9B0"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7A49C1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1048E9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6E03E0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3B9863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F5DB6E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93DAE9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065E0D1C" w14:textId="77777777" w:rsidTr="00036BEF">
        <w:trPr>
          <w:trHeight w:val="255"/>
        </w:trPr>
        <w:tc>
          <w:tcPr>
            <w:tcW w:w="1758" w:type="dxa"/>
            <w:shd w:val="clear" w:color="auto" w:fill="auto"/>
            <w:noWrap/>
            <w:tcMar>
              <w:top w:w="0" w:type="dxa"/>
              <w:left w:w="70" w:type="dxa"/>
              <w:bottom w:w="0" w:type="dxa"/>
              <w:right w:w="70" w:type="dxa"/>
            </w:tcMar>
            <w:vAlign w:val="bottom"/>
          </w:tcPr>
          <w:p w14:paraId="5BC20B50" w14:textId="77777777" w:rsidR="00601A9D" w:rsidRDefault="00601A9D" w:rsidP="00036BEF">
            <w:pPr>
              <w:widowControl/>
              <w:suppressAutoHyphens w:val="0"/>
              <w:textAlignment w:val="auto"/>
              <w:rPr>
                <w:rFonts w:ascii="Arial" w:eastAsia="Times New Roman" w:hAnsi="Arial" w:cs="Arial"/>
                <w:i/>
                <w:iCs/>
                <w:color w:val="000000"/>
                <w:kern w:val="0"/>
                <w:sz w:val="20"/>
                <w:szCs w:val="20"/>
                <w:lang w:eastAsia="nl-NL" w:bidi="ar-SA"/>
              </w:rPr>
            </w:pPr>
            <w:r>
              <w:rPr>
                <w:rFonts w:ascii="Arial" w:eastAsia="Times New Roman" w:hAnsi="Arial" w:cs="Arial"/>
                <w:i/>
                <w:iCs/>
                <w:color w:val="000000"/>
                <w:kern w:val="0"/>
                <w:sz w:val="20"/>
                <w:szCs w:val="20"/>
                <w:lang w:eastAsia="nl-NL" w:bidi="ar-SA"/>
              </w:rPr>
              <w:t>KVK nummer</w:t>
            </w:r>
          </w:p>
        </w:tc>
        <w:tc>
          <w:tcPr>
            <w:tcW w:w="1142" w:type="dxa"/>
            <w:shd w:val="clear" w:color="auto" w:fill="auto"/>
            <w:noWrap/>
            <w:tcMar>
              <w:top w:w="0" w:type="dxa"/>
              <w:left w:w="70" w:type="dxa"/>
              <w:bottom w:w="0" w:type="dxa"/>
              <w:right w:w="70" w:type="dxa"/>
            </w:tcMar>
            <w:vAlign w:val="bottom"/>
          </w:tcPr>
          <w:p w14:paraId="3E38EA82"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73583456</w:t>
            </w:r>
          </w:p>
        </w:tc>
        <w:tc>
          <w:tcPr>
            <w:tcW w:w="1080" w:type="dxa"/>
            <w:shd w:val="clear" w:color="auto" w:fill="auto"/>
            <w:noWrap/>
            <w:tcMar>
              <w:top w:w="0" w:type="dxa"/>
              <w:left w:w="70" w:type="dxa"/>
              <w:bottom w:w="0" w:type="dxa"/>
              <w:right w:w="70" w:type="dxa"/>
            </w:tcMar>
            <w:vAlign w:val="bottom"/>
          </w:tcPr>
          <w:p w14:paraId="28894D07"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65CCA2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0C508E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1F23BC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4EB7F2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979064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2F2C43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B318B4C" w14:textId="77777777" w:rsidTr="00036BEF">
        <w:trPr>
          <w:trHeight w:val="255"/>
        </w:trPr>
        <w:tc>
          <w:tcPr>
            <w:tcW w:w="7892" w:type="dxa"/>
            <w:gridSpan w:val="7"/>
            <w:shd w:val="clear" w:color="auto" w:fill="auto"/>
            <w:noWrap/>
            <w:tcMar>
              <w:top w:w="0" w:type="dxa"/>
              <w:left w:w="70" w:type="dxa"/>
              <w:bottom w:w="0" w:type="dxa"/>
              <w:right w:w="70" w:type="dxa"/>
            </w:tcMar>
            <w:vAlign w:val="bottom"/>
          </w:tcPr>
          <w:p w14:paraId="61299534" w14:textId="77777777" w:rsidR="00601A9D" w:rsidRDefault="00601A9D" w:rsidP="00036BEF">
            <w:pPr>
              <w:widowControl/>
              <w:suppressAutoHyphens w:val="0"/>
              <w:textAlignment w:val="auto"/>
              <w:rPr>
                <w:rFonts w:ascii="Arial" w:eastAsia="Times New Roman" w:hAnsi="Arial" w:cs="Arial"/>
                <w:i/>
                <w:iCs/>
                <w:color w:val="000000"/>
                <w:kern w:val="0"/>
                <w:sz w:val="20"/>
                <w:szCs w:val="20"/>
                <w:lang w:eastAsia="nl-NL" w:bidi="ar-SA"/>
              </w:rPr>
            </w:pPr>
            <w:r>
              <w:rPr>
                <w:rFonts w:ascii="Arial" w:eastAsia="Times New Roman" w:hAnsi="Arial" w:cs="Arial"/>
                <w:i/>
                <w:iCs/>
                <w:color w:val="000000"/>
                <w:kern w:val="0"/>
                <w:sz w:val="20"/>
                <w:szCs w:val="20"/>
                <w:lang w:eastAsia="nl-NL" w:bidi="ar-SA"/>
              </w:rPr>
              <w:t xml:space="preserve">Op 30-04-2019 is van de Belastingdienst de beschikking verkregen dat we een ANBI instelling zijn. </w:t>
            </w:r>
          </w:p>
        </w:tc>
        <w:tc>
          <w:tcPr>
            <w:tcW w:w="978" w:type="dxa"/>
            <w:shd w:val="clear" w:color="auto" w:fill="auto"/>
            <w:noWrap/>
            <w:tcMar>
              <w:top w:w="0" w:type="dxa"/>
              <w:left w:w="70" w:type="dxa"/>
              <w:bottom w:w="0" w:type="dxa"/>
              <w:right w:w="70" w:type="dxa"/>
            </w:tcMar>
            <w:vAlign w:val="bottom"/>
          </w:tcPr>
          <w:p w14:paraId="134DE846" w14:textId="77777777" w:rsidR="00601A9D" w:rsidRDefault="00601A9D" w:rsidP="00036BEF">
            <w:pPr>
              <w:widowControl/>
              <w:suppressAutoHyphens w:val="0"/>
              <w:textAlignment w:val="auto"/>
              <w:rPr>
                <w:rFonts w:ascii="Arial" w:eastAsia="Times New Roman" w:hAnsi="Arial" w:cs="Arial"/>
                <w:i/>
                <w:iCs/>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ED48CF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69258FCC" w14:textId="77777777" w:rsidTr="00036BEF">
        <w:trPr>
          <w:trHeight w:val="255"/>
        </w:trPr>
        <w:tc>
          <w:tcPr>
            <w:tcW w:w="1758" w:type="dxa"/>
            <w:shd w:val="clear" w:color="auto" w:fill="auto"/>
            <w:noWrap/>
            <w:tcMar>
              <w:top w:w="0" w:type="dxa"/>
              <w:left w:w="70" w:type="dxa"/>
              <w:bottom w:w="0" w:type="dxa"/>
              <w:right w:w="70" w:type="dxa"/>
            </w:tcMar>
            <w:vAlign w:val="bottom"/>
          </w:tcPr>
          <w:p w14:paraId="26B99DB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39E4CE7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19D1D2F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1984EB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B10804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316B7D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997202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5B92D7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C11278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CD93868" w14:textId="77777777" w:rsidTr="00036BEF">
        <w:trPr>
          <w:trHeight w:val="255"/>
        </w:trPr>
        <w:tc>
          <w:tcPr>
            <w:tcW w:w="8870" w:type="dxa"/>
            <w:gridSpan w:val="8"/>
            <w:shd w:val="clear" w:color="auto" w:fill="auto"/>
            <w:noWrap/>
            <w:tcMar>
              <w:top w:w="0" w:type="dxa"/>
              <w:left w:w="70" w:type="dxa"/>
              <w:bottom w:w="0" w:type="dxa"/>
              <w:right w:w="70" w:type="dxa"/>
            </w:tcMar>
            <w:vAlign w:val="bottom"/>
          </w:tcPr>
          <w:p w14:paraId="610A82C3"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Doelstelling: het bevorderen van de zelfredzaamheid en het welzijn van mensen met Niet</w:t>
            </w:r>
          </w:p>
        </w:tc>
        <w:tc>
          <w:tcPr>
            <w:tcW w:w="978" w:type="dxa"/>
            <w:shd w:val="clear" w:color="auto" w:fill="auto"/>
            <w:noWrap/>
            <w:tcMar>
              <w:top w:w="0" w:type="dxa"/>
              <w:left w:w="70" w:type="dxa"/>
              <w:bottom w:w="0" w:type="dxa"/>
              <w:right w:w="70" w:type="dxa"/>
            </w:tcMar>
            <w:vAlign w:val="bottom"/>
          </w:tcPr>
          <w:p w14:paraId="6B476421"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r>
      <w:tr w:rsidR="00601A9D" w14:paraId="06349A57" w14:textId="77777777" w:rsidTr="00036BEF">
        <w:trPr>
          <w:trHeight w:val="255"/>
        </w:trPr>
        <w:tc>
          <w:tcPr>
            <w:tcW w:w="9848" w:type="dxa"/>
            <w:gridSpan w:val="9"/>
            <w:shd w:val="clear" w:color="auto" w:fill="auto"/>
            <w:noWrap/>
            <w:tcMar>
              <w:top w:w="0" w:type="dxa"/>
              <w:left w:w="70" w:type="dxa"/>
              <w:bottom w:w="0" w:type="dxa"/>
              <w:right w:w="70" w:type="dxa"/>
            </w:tcMar>
            <w:vAlign w:val="bottom"/>
          </w:tcPr>
          <w:p w14:paraId="2455AF58"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Aangeboren Hersenletsel, en het verrichten van al wat hiermee verband houdt of daartoe bevorderlijk kan zijn. </w:t>
            </w:r>
          </w:p>
        </w:tc>
      </w:tr>
      <w:tr w:rsidR="00601A9D" w14:paraId="65FD56C6" w14:textId="77777777" w:rsidTr="00036BEF">
        <w:trPr>
          <w:trHeight w:val="255"/>
        </w:trPr>
        <w:tc>
          <w:tcPr>
            <w:tcW w:w="1758" w:type="dxa"/>
            <w:shd w:val="clear" w:color="auto" w:fill="auto"/>
            <w:noWrap/>
            <w:tcMar>
              <w:top w:w="0" w:type="dxa"/>
              <w:left w:w="70" w:type="dxa"/>
              <w:bottom w:w="0" w:type="dxa"/>
              <w:right w:w="70" w:type="dxa"/>
            </w:tcMar>
            <w:vAlign w:val="bottom"/>
          </w:tcPr>
          <w:p w14:paraId="2B11A724"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5F45D80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157CACF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B03D98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DBC84B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43CC37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A2280C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8B3D52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605C25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AE468DD" w14:textId="77777777" w:rsidTr="00036BEF">
        <w:trPr>
          <w:trHeight w:val="300"/>
        </w:trPr>
        <w:tc>
          <w:tcPr>
            <w:tcW w:w="1758" w:type="dxa"/>
            <w:shd w:val="clear" w:color="auto" w:fill="auto"/>
            <w:noWrap/>
            <w:tcMar>
              <w:top w:w="0" w:type="dxa"/>
              <w:left w:w="70" w:type="dxa"/>
              <w:bottom w:w="0" w:type="dxa"/>
              <w:right w:w="70" w:type="dxa"/>
            </w:tcMar>
            <w:vAlign w:val="bottom"/>
          </w:tcPr>
          <w:p w14:paraId="42F6DB99"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Bestuur</w:t>
            </w:r>
          </w:p>
        </w:tc>
        <w:tc>
          <w:tcPr>
            <w:tcW w:w="1142" w:type="dxa"/>
            <w:shd w:val="clear" w:color="auto" w:fill="auto"/>
            <w:noWrap/>
            <w:tcMar>
              <w:top w:w="0" w:type="dxa"/>
              <w:left w:w="70" w:type="dxa"/>
              <w:bottom w:w="0" w:type="dxa"/>
              <w:right w:w="70" w:type="dxa"/>
            </w:tcMar>
            <w:vAlign w:val="bottom"/>
          </w:tcPr>
          <w:p w14:paraId="1353451E"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7C8F3CC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E1B96E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379ED0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786BA6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6A8BB6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229758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B8E3DC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345DBECB" w14:textId="77777777" w:rsidTr="00036BEF">
        <w:trPr>
          <w:trHeight w:val="255"/>
        </w:trPr>
        <w:tc>
          <w:tcPr>
            <w:tcW w:w="1758" w:type="dxa"/>
            <w:shd w:val="clear" w:color="auto" w:fill="auto"/>
            <w:noWrap/>
            <w:tcMar>
              <w:top w:w="0" w:type="dxa"/>
              <w:left w:w="70" w:type="dxa"/>
              <w:bottom w:w="0" w:type="dxa"/>
              <w:right w:w="70" w:type="dxa"/>
            </w:tcMar>
            <w:vAlign w:val="bottom"/>
          </w:tcPr>
          <w:p w14:paraId="4797A60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Voorzitter </w:t>
            </w:r>
          </w:p>
        </w:tc>
        <w:tc>
          <w:tcPr>
            <w:tcW w:w="3200" w:type="dxa"/>
            <w:gridSpan w:val="3"/>
            <w:shd w:val="clear" w:color="auto" w:fill="auto"/>
            <w:noWrap/>
            <w:tcMar>
              <w:top w:w="0" w:type="dxa"/>
              <w:left w:w="70" w:type="dxa"/>
              <w:bottom w:w="0" w:type="dxa"/>
              <w:right w:w="70" w:type="dxa"/>
            </w:tcMar>
            <w:vAlign w:val="bottom"/>
          </w:tcPr>
          <w:p w14:paraId="1FCA0A4E"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mevrouw L.A. Wolthuis-Droste </w:t>
            </w:r>
          </w:p>
        </w:tc>
        <w:tc>
          <w:tcPr>
            <w:tcW w:w="978" w:type="dxa"/>
            <w:shd w:val="clear" w:color="auto" w:fill="auto"/>
            <w:noWrap/>
            <w:tcMar>
              <w:top w:w="0" w:type="dxa"/>
              <w:left w:w="70" w:type="dxa"/>
              <w:bottom w:w="0" w:type="dxa"/>
              <w:right w:w="70" w:type="dxa"/>
            </w:tcMar>
            <w:vAlign w:val="bottom"/>
          </w:tcPr>
          <w:p w14:paraId="24FA140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8DFF5A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2E0446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0AD5F3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629959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519337D6" w14:textId="77777777" w:rsidTr="00036BEF">
        <w:trPr>
          <w:trHeight w:val="255"/>
        </w:trPr>
        <w:tc>
          <w:tcPr>
            <w:tcW w:w="1758" w:type="dxa"/>
            <w:shd w:val="clear" w:color="auto" w:fill="auto"/>
            <w:noWrap/>
            <w:tcMar>
              <w:top w:w="0" w:type="dxa"/>
              <w:left w:w="70" w:type="dxa"/>
              <w:bottom w:w="0" w:type="dxa"/>
              <w:right w:w="70" w:type="dxa"/>
            </w:tcMar>
            <w:vAlign w:val="bottom"/>
          </w:tcPr>
          <w:p w14:paraId="0B6D36E9"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Penningmeester </w:t>
            </w:r>
          </w:p>
        </w:tc>
        <w:tc>
          <w:tcPr>
            <w:tcW w:w="2222" w:type="dxa"/>
            <w:gridSpan w:val="2"/>
            <w:shd w:val="clear" w:color="auto" w:fill="auto"/>
            <w:noWrap/>
            <w:tcMar>
              <w:top w:w="0" w:type="dxa"/>
              <w:left w:w="70" w:type="dxa"/>
              <w:bottom w:w="0" w:type="dxa"/>
              <w:right w:w="70" w:type="dxa"/>
            </w:tcMar>
            <w:vAlign w:val="bottom"/>
          </w:tcPr>
          <w:p w14:paraId="77E02EDB"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de heer F.J.H. Schulte</w:t>
            </w:r>
          </w:p>
        </w:tc>
        <w:tc>
          <w:tcPr>
            <w:tcW w:w="978" w:type="dxa"/>
            <w:shd w:val="clear" w:color="auto" w:fill="auto"/>
            <w:noWrap/>
            <w:tcMar>
              <w:top w:w="0" w:type="dxa"/>
              <w:left w:w="70" w:type="dxa"/>
              <w:bottom w:w="0" w:type="dxa"/>
              <w:right w:w="70" w:type="dxa"/>
            </w:tcMar>
            <w:vAlign w:val="bottom"/>
          </w:tcPr>
          <w:p w14:paraId="6E7279D2"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8B86DA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6530C4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B0A3E7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30AD95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241638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50DA1370" w14:textId="77777777" w:rsidTr="00036BEF">
        <w:trPr>
          <w:trHeight w:val="255"/>
        </w:trPr>
        <w:tc>
          <w:tcPr>
            <w:tcW w:w="1758" w:type="dxa"/>
            <w:shd w:val="clear" w:color="auto" w:fill="auto"/>
            <w:noWrap/>
            <w:tcMar>
              <w:top w:w="0" w:type="dxa"/>
              <w:left w:w="70" w:type="dxa"/>
              <w:bottom w:w="0" w:type="dxa"/>
              <w:right w:w="70" w:type="dxa"/>
            </w:tcMar>
            <w:vAlign w:val="bottom"/>
          </w:tcPr>
          <w:p w14:paraId="17D1DCD8"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Secretaris</w:t>
            </w:r>
          </w:p>
        </w:tc>
        <w:tc>
          <w:tcPr>
            <w:tcW w:w="1142" w:type="dxa"/>
            <w:shd w:val="clear" w:color="auto" w:fill="auto"/>
            <w:noWrap/>
            <w:tcMar>
              <w:top w:w="0" w:type="dxa"/>
              <w:left w:w="70" w:type="dxa"/>
              <w:bottom w:w="0" w:type="dxa"/>
              <w:right w:w="70" w:type="dxa"/>
            </w:tcMar>
            <w:vAlign w:val="bottom"/>
          </w:tcPr>
          <w:p w14:paraId="6912049C"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vacant</w:t>
            </w:r>
          </w:p>
        </w:tc>
        <w:tc>
          <w:tcPr>
            <w:tcW w:w="1080" w:type="dxa"/>
            <w:shd w:val="clear" w:color="auto" w:fill="auto"/>
            <w:noWrap/>
            <w:tcMar>
              <w:top w:w="0" w:type="dxa"/>
              <w:left w:w="70" w:type="dxa"/>
              <w:bottom w:w="0" w:type="dxa"/>
              <w:right w:w="70" w:type="dxa"/>
            </w:tcMar>
            <w:vAlign w:val="bottom"/>
          </w:tcPr>
          <w:p w14:paraId="7347D313"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5796A2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DEA238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A619ED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E17DC7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472E30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67C7D2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57EB7BD7" w14:textId="77777777" w:rsidTr="00036BEF">
        <w:trPr>
          <w:trHeight w:val="255"/>
        </w:trPr>
        <w:tc>
          <w:tcPr>
            <w:tcW w:w="5936" w:type="dxa"/>
            <w:gridSpan w:val="5"/>
            <w:shd w:val="clear" w:color="auto" w:fill="auto"/>
            <w:noWrap/>
            <w:tcMar>
              <w:top w:w="0" w:type="dxa"/>
              <w:left w:w="70" w:type="dxa"/>
              <w:bottom w:w="0" w:type="dxa"/>
              <w:right w:w="70" w:type="dxa"/>
            </w:tcMar>
            <w:vAlign w:val="bottom"/>
          </w:tcPr>
          <w:p w14:paraId="59289A76"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Bestuursleden krijgen geen beloning voor hun bestuurstaken. </w:t>
            </w:r>
          </w:p>
        </w:tc>
        <w:tc>
          <w:tcPr>
            <w:tcW w:w="978" w:type="dxa"/>
            <w:shd w:val="clear" w:color="auto" w:fill="auto"/>
            <w:noWrap/>
            <w:tcMar>
              <w:top w:w="0" w:type="dxa"/>
              <w:left w:w="70" w:type="dxa"/>
              <w:bottom w:w="0" w:type="dxa"/>
              <w:right w:w="70" w:type="dxa"/>
            </w:tcMar>
            <w:vAlign w:val="bottom"/>
          </w:tcPr>
          <w:p w14:paraId="05BA747E"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D13AE2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70D311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020084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364D09EF" w14:textId="77777777" w:rsidTr="00036BEF">
        <w:trPr>
          <w:trHeight w:val="255"/>
        </w:trPr>
        <w:tc>
          <w:tcPr>
            <w:tcW w:w="1758" w:type="dxa"/>
            <w:shd w:val="clear" w:color="auto" w:fill="auto"/>
            <w:noWrap/>
            <w:tcMar>
              <w:top w:w="0" w:type="dxa"/>
              <w:left w:w="70" w:type="dxa"/>
              <w:bottom w:w="0" w:type="dxa"/>
              <w:right w:w="70" w:type="dxa"/>
            </w:tcMar>
            <w:vAlign w:val="bottom"/>
          </w:tcPr>
          <w:p w14:paraId="7FFAC95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530AC71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5F8508C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DAEE6C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9D83F6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80432F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4243FE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DB4DC7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E7A564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514127D" w14:textId="77777777" w:rsidTr="00036BEF">
        <w:trPr>
          <w:trHeight w:val="315"/>
        </w:trPr>
        <w:tc>
          <w:tcPr>
            <w:tcW w:w="2900" w:type="dxa"/>
            <w:gridSpan w:val="2"/>
            <w:shd w:val="clear" w:color="auto" w:fill="auto"/>
            <w:noWrap/>
            <w:tcMar>
              <w:top w:w="0" w:type="dxa"/>
              <w:left w:w="70" w:type="dxa"/>
              <w:bottom w:w="0" w:type="dxa"/>
              <w:right w:w="70" w:type="dxa"/>
            </w:tcMar>
            <w:vAlign w:val="bottom"/>
          </w:tcPr>
          <w:p w14:paraId="4482E061" w14:textId="77777777" w:rsidR="00601A9D" w:rsidRDefault="00601A9D" w:rsidP="00036BEF">
            <w:pPr>
              <w:widowControl/>
              <w:suppressAutoHyphens w:val="0"/>
              <w:textAlignment w:val="auto"/>
              <w:rPr>
                <w:rFonts w:ascii="Arial" w:eastAsia="Times New Roman" w:hAnsi="Arial" w:cs="Arial"/>
                <w:b/>
                <w:bCs/>
                <w:color w:val="000000"/>
                <w:kern w:val="0"/>
                <w:lang w:eastAsia="nl-NL" w:bidi="ar-SA"/>
              </w:rPr>
            </w:pPr>
            <w:r>
              <w:rPr>
                <w:rFonts w:ascii="Arial" w:eastAsia="Times New Roman" w:hAnsi="Arial" w:cs="Arial"/>
                <w:b/>
                <w:bCs/>
                <w:color w:val="000000"/>
                <w:kern w:val="0"/>
                <w:lang w:eastAsia="nl-NL" w:bidi="ar-SA"/>
              </w:rPr>
              <w:t>Jaaroverzicht 2019</w:t>
            </w:r>
          </w:p>
        </w:tc>
        <w:tc>
          <w:tcPr>
            <w:tcW w:w="1080" w:type="dxa"/>
            <w:shd w:val="clear" w:color="auto" w:fill="auto"/>
            <w:noWrap/>
            <w:tcMar>
              <w:top w:w="0" w:type="dxa"/>
              <w:left w:w="70" w:type="dxa"/>
              <w:bottom w:w="0" w:type="dxa"/>
              <w:right w:w="70" w:type="dxa"/>
            </w:tcMar>
            <w:vAlign w:val="bottom"/>
          </w:tcPr>
          <w:p w14:paraId="6BE6B8CF" w14:textId="77777777" w:rsidR="00601A9D" w:rsidRDefault="00601A9D" w:rsidP="00036BEF">
            <w:pPr>
              <w:widowControl/>
              <w:suppressAutoHyphens w:val="0"/>
              <w:textAlignment w:val="auto"/>
              <w:rPr>
                <w:rFonts w:ascii="Arial" w:eastAsia="Times New Roman" w:hAnsi="Arial" w:cs="Arial"/>
                <w:b/>
                <w:bCs/>
                <w:color w:val="000000"/>
                <w:kern w:val="0"/>
                <w:lang w:eastAsia="nl-NL" w:bidi="ar-SA"/>
              </w:rPr>
            </w:pPr>
          </w:p>
        </w:tc>
        <w:tc>
          <w:tcPr>
            <w:tcW w:w="978" w:type="dxa"/>
            <w:shd w:val="clear" w:color="auto" w:fill="auto"/>
            <w:noWrap/>
            <w:tcMar>
              <w:top w:w="0" w:type="dxa"/>
              <w:left w:w="70" w:type="dxa"/>
              <w:bottom w:w="0" w:type="dxa"/>
              <w:right w:w="70" w:type="dxa"/>
            </w:tcMar>
            <w:vAlign w:val="bottom"/>
          </w:tcPr>
          <w:p w14:paraId="0D4CD9A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846D0A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FBE9F1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EE9C65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96BC08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5C6576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36814B2" w14:textId="77777777" w:rsidTr="00036BEF">
        <w:trPr>
          <w:trHeight w:val="300"/>
        </w:trPr>
        <w:tc>
          <w:tcPr>
            <w:tcW w:w="1758" w:type="dxa"/>
            <w:shd w:val="clear" w:color="auto" w:fill="auto"/>
            <w:noWrap/>
            <w:tcMar>
              <w:top w:w="0" w:type="dxa"/>
              <w:left w:w="70" w:type="dxa"/>
              <w:bottom w:w="0" w:type="dxa"/>
              <w:right w:w="70" w:type="dxa"/>
            </w:tcMar>
            <w:vAlign w:val="bottom"/>
          </w:tcPr>
          <w:p w14:paraId="2E1619DB"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Opbrengsten:</w:t>
            </w:r>
          </w:p>
        </w:tc>
        <w:tc>
          <w:tcPr>
            <w:tcW w:w="1142" w:type="dxa"/>
            <w:shd w:val="clear" w:color="auto" w:fill="auto"/>
            <w:noWrap/>
            <w:tcMar>
              <w:top w:w="0" w:type="dxa"/>
              <w:left w:w="70" w:type="dxa"/>
              <w:bottom w:w="0" w:type="dxa"/>
              <w:right w:w="70" w:type="dxa"/>
            </w:tcMar>
            <w:vAlign w:val="bottom"/>
          </w:tcPr>
          <w:p w14:paraId="20EAB53C"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67378DF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94F494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1B9FF6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78711F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3CA0A6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8FCDB3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771CA3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30FE3FAA" w14:textId="77777777" w:rsidTr="00036BEF">
        <w:trPr>
          <w:trHeight w:val="255"/>
        </w:trPr>
        <w:tc>
          <w:tcPr>
            <w:tcW w:w="1758" w:type="dxa"/>
            <w:shd w:val="clear" w:color="auto" w:fill="auto"/>
            <w:noWrap/>
            <w:tcMar>
              <w:top w:w="0" w:type="dxa"/>
              <w:left w:w="70" w:type="dxa"/>
              <w:bottom w:w="0" w:type="dxa"/>
              <w:right w:w="70" w:type="dxa"/>
            </w:tcMar>
            <w:vAlign w:val="bottom"/>
          </w:tcPr>
          <w:p w14:paraId="0AEED3A6"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Diverse giften </w:t>
            </w:r>
          </w:p>
        </w:tc>
        <w:tc>
          <w:tcPr>
            <w:tcW w:w="1142" w:type="dxa"/>
            <w:shd w:val="clear" w:color="auto" w:fill="auto"/>
            <w:noWrap/>
            <w:tcMar>
              <w:top w:w="0" w:type="dxa"/>
              <w:left w:w="70" w:type="dxa"/>
              <w:bottom w:w="0" w:type="dxa"/>
              <w:right w:w="70" w:type="dxa"/>
            </w:tcMar>
            <w:vAlign w:val="bottom"/>
          </w:tcPr>
          <w:p w14:paraId="073A38C3"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5FA03FD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1BD30D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2082C0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E8E0D0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A9631AF"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5.855</w:t>
            </w:r>
          </w:p>
        </w:tc>
        <w:tc>
          <w:tcPr>
            <w:tcW w:w="978" w:type="dxa"/>
            <w:shd w:val="clear" w:color="auto" w:fill="auto"/>
            <w:noWrap/>
            <w:tcMar>
              <w:top w:w="0" w:type="dxa"/>
              <w:left w:w="70" w:type="dxa"/>
              <w:bottom w:w="0" w:type="dxa"/>
              <w:right w:w="70" w:type="dxa"/>
            </w:tcMar>
            <w:vAlign w:val="bottom"/>
          </w:tcPr>
          <w:p w14:paraId="1EFD019C"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B337AE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6B7EC46F" w14:textId="77777777" w:rsidTr="00036BEF">
        <w:trPr>
          <w:trHeight w:val="255"/>
        </w:trPr>
        <w:tc>
          <w:tcPr>
            <w:tcW w:w="2900" w:type="dxa"/>
            <w:gridSpan w:val="2"/>
            <w:shd w:val="clear" w:color="auto" w:fill="auto"/>
            <w:noWrap/>
            <w:tcMar>
              <w:top w:w="0" w:type="dxa"/>
              <w:left w:w="70" w:type="dxa"/>
              <w:bottom w:w="0" w:type="dxa"/>
              <w:right w:w="70" w:type="dxa"/>
            </w:tcMar>
            <w:vAlign w:val="bottom"/>
          </w:tcPr>
          <w:p w14:paraId="24DD377F"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Opbrengst Bijeenkomsten</w:t>
            </w:r>
          </w:p>
        </w:tc>
        <w:tc>
          <w:tcPr>
            <w:tcW w:w="1080" w:type="dxa"/>
            <w:shd w:val="clear" w:color="auto" w:fill="auto"/>
            <w:noWrap/>
            <w:tcMar>
              <w:top w:w="0" w:type="dxa"/>
              <w:left w:w="70" w:type="dxa"/>
              <w:bottom w:w="0" w:type="dxa"/>
              <w:right w:w="70" w:type="dxa"/>
            </w:tcMar>
            <w:vAlign w:val="bottom"/>
          </w:tcPr>
          <w:p w14:paraId="55A6DBB3"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D4756B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4D5970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10F890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tcBorders>
              <w:bottom w:val="single" w:sz="4" w:space="0" w:color="000000"/>
            </w:tcBorders>
            <w:shd w:val="clear" w:color="auto" w:fill="auto"/>
            <w:noWrap/>
            <w:tcMar>
              <w:top w:w="0" w:type="dxa"/>
              <w:left w:w="70" w:type="dxa"/>
              <w:bottom w:w="0" w:type="dxa"/>
              <w:right w:w="70" w:type="dxa"/>
            </w:tcMar>
            <w:vAlign w:val="bottom"/>
          </w:tcPr>
          <w:p w14:paraId="4C08FF87"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1.232</w:t>
            </w:r>
          </w:p>
        </w:tc>
        <w:tc>
          <w:tcPr>
            <w:tcW w:w="978" w:type="dxa"/>
            <w:shd w:val="clear" w:color="auto" w:fill="auto"/>
            <w:noWrap/>
            <w:tcMar>
              <w:top w:w="0" w:type="dxa"/>
              <w:left w:w="70" w:type="dxa"/>
              <w:bottom w:w="0" w:type="dxa"/>
              <w:right w:w="70" w:type="dxa"/>
            </w:tcMar>
            <w:vAlign w:val="bottom"/>
          </w:tcPr>
          <w:p w14:paraId="103FAF0B"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62B057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31C5645" w14:textId="77777777" w:rsidTr="00036BEF">
        <w:trPr>
          <w:trHeight w:val="300"/>
        </w:trPr>
        <w:tc>
          <w:tcPr>
            <w:tcW w:w="1758" w:type="dxa"/>
            <w:shd w:val="clear" w:color="auto" w:fill="auto"/>
            <w:noWrap/>
            <w:tcMar>
              <w:top w:w="0" w:type="dxa"/>
              <w:left w:w="70" w:type="dxa"/>
              <w:bottom w:w="0" w:type="dxa"/>
              <w:right w:w="70" w:type="dxa"/>
            </w:tcMar>
            <w:vAlign w:val="bottom"/>
          </w:tcPr>
          <w:p w14:paraId="7942B45B"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Totale baten</w:t>
            </w:r>
          </w:p>
        </w:tc>
        <w:tc>
          <w:tcPr>
            <w:tcW w:w="1142" w:type="dxa"/>
            <w:shd w:val="clear" w:color="auto" w:fill="auto"/>
            <w:noWrap/>
            <w:tcMar>
              <w:top w:w="0" w:type="dxa"/>
              <w:left w:w="70" w:type="dxa"/>
              <w:bottom w:w="0" w:type="dxa"/>
              <w:right w:w="70" w:type="dxa"/>
            </w:tcMar>
            <w:vAlign w:val="bottom"/>
          </w:tcPr>
          <w:p w14:paraId="0F0E05C4"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27FFE9A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FB4518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3A8DDB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04FAE3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BDB7F45" w14:textId="77777777" w:rsidR="00601A9D" w:rsidRDefault="00601A9D" w:rsidP="00036BEF">
            <w:pPr>
              <w:widowControl/>
              <w:suppressAutoHyphens w:val="0"/>
              <w:jc w:val="right"/>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7.087</w:t>
            </w:r>
          </w:p>
        </w:tc>
        <w:tc>
          <w:tcPr>
            <w:tcW w:w="978" w:type="dxa"/>
            <w:shd w:val="clear" w:color="auto" w:fill="auto"/>
            <w:noWrap/>
            <w:tcMar>
              <w:top w:w="0" w:type="dxa"/>
              <w:left w:w="70" w:type="dxa"/>
              <w:bottom w:w="0" w:type="dxa"/>
              <w:right w:w="70" w:type="dxa"/>
            </w:tcMar>
            <w:vAlign w:val="bottom"/>
          </w:tcPr>
          <w:p w14:paraId="5EAE6D9B" w14:textId="77777777" w:rsidR="00601A9D" w:rsidRDefault="00601A9D" w:rsidP="00036BEF">
            <w:pPr>
              <w:widowControl/>
              <w:suppressAutoHyphens w:val="0"/>
              <w:jc w:val="right"/>
              <w:textAlignment w:val="auto"/>
              <w:rPr>
                <w:rFonts w:ascii="Arial" w:eastAsia="Times New Roman" w:hAnsi="Arial" w:cs="Arial"/>
                <w:b/>
                <w:bCs/>
                <w:i/>
                <w:iCs/>
                <w:color w:val="000000"/>
                <w:kern w:val="0"/>
                <w:lang w:eastAsia="nl-NL" w:bidi="ar-SA"/>
              </w:rPr>
            </w:pPr>
          </w:p>
        </w:tc>
        <w:tc>
          <w:tcPr>
            <w:tcW w:w="978" w:type="dxa"/>
            <w:shd w:val="clear" w:color="auto" w:fill="auto"/>
            <w:noWrap/>
            <w:tcMar>
              <w:top w:w="0" w:type="dxa"/>
              <w:left w:w="70" w:type="dxa"/>
              <w:bottom w:w="0" w:type="dxa"/>
              <w:right w:w="70" w:type="dxa"/>
            </w:tcMar>
            <w:vAlign w:val="bottom"/>
          </w:tcPr>
          <w:p w14:paraId="64AFB0B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664755EB" w14:textId="77777777" w:rsidTr="00036BEF">
        <w:trPr>
          <w:trHeight w:val="255"/>
        </w:trPr>
        <w:tc>
          <w:tcPr>
            <w:tcW w:w="1758" w:type="dxa"/>
            <w:shd w:val="clear" w:color="auto" w:fill="auto"/>
            <w:noWrap/>
            <w:tcMar>
              <w:top w:w="0" w:type="dxa"/>
              <w:left w:w="70" w:type="dxa"/>
              <w:bottom w:w="0" w:type="dxa"/>
              <w:right w:w="70" w:type="dxa"/>
            </w:tcMar>
            <w:vAlign w:val="bottom"/>
          </w:tcPr>
          <w:p w14:paraId="3126687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2982571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0853567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027B4B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E4BD86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EB887D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83FDDF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533F64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57AE24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503D17A3" w14:textId="77777777" w:rsidTr="00036BEF">
        <w:trPr>
          <w:trHeight w:val="300"/>
        </w:trPr>
        <w:tc>
          <w:tcPr>
            <w:tcW w:w="1758" w:type="dxa"/>
            <w:shd w:val="clear" w:color="auto" w:fill="auto"/>
            <w:noWrap/>
            <w:tcMar>
              <w:top w:w="0" w:type="dxa"/>
              <w:left w:w="70" w:type="dxa"/>
              <w:bottom w:w="0" w:type="dxa"/>
              <w:right w:w="70" w:type="dxa"/>
            </w:tcMar>
            <w:vAlign w:val="bottom"/>
          </w:tcPr>
          <w:p w14:paraId="59B804F1"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Kosten:</w:t>
            </w:r>
          </w:p>
        </w:tc>
        <w:tc>
          <w:tcPr>
            <w:tcW w:w="1142" w:type="dxa"/>
            <w:shd w:val="clear" w:color="auto" w:fill="auto"/>
            <w:noWrap/>
            <w:tcMar>
              <w:top w:w="0" w:type="dxa"/>
              <w:left w:w="70" w:type="dxa"/>
              <w:bottom w:w="0" w:type="dxa"/>
              <w:right w:w="70" w:type="dxa"/>
            </w:tcMar>
            <w:vAlign w:val="bottom"/>
          </w:tcPr>
          <w:p w14:paraId="03A272F6"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0A20FFF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F07795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CC7190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D182F9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3E7362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814949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89611F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6960E40" w14:textId="77777777" w:rsidTr="00036BEF">
        <w:trPr>
          <w:trHeight w:val="255"/>
        </w:trPr>
        <w:tc>
          <w:tcPr>
            <w:tcW w:w="3980" w:type="dxa"/>
            <w:gridSpan w:val="3"/>
            <w:shd w:val="clear" w:color="auto" w:fill="auto"/>
            <w:noWrap/>
            <w:tcMar>
              <w:top w:w="0" w:type="dxa"/>
              <w:left w:w="70" w:type="dxa"/>
              <w:bottom w:w="0" w:type="dxa"/>
              <w:right w:w="70" w:type="dxa"/>
            </w:tcMar>
            <w:vAlign w:val="bottom"/>
          </w:tcPr>
          <w:p w14:paraId="52C0A44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Bijeenkomsten zaalhuur en consumpties </w:t>
            </w:r>
          </w:p>
        </w:tc>
        <w:tc>
          <w:tcPr>
            <w:tcW w:w="978" w:type="dxa"/>
            <w:shd w:val="clear" w:color="auto" w:fill="auto"/>
            <w:noWrap/>
            <w:tcMar>
              <w:top w:w="0" w:type="dxa"/>
              <w:left w:w="70" w:type="dxa"/>
              <w:bottom w:w="0" w:type="dxa"/>
              <w:right w:w="70" w:type="dxa"/>
            </w:tcMar>
            <w:vAlign w:val="bottom"/>
          </w:tcPr>
          <w:p w14:paraId="436C00E1"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16A889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F06BBF6"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868</w:t>
            </w:r>
          </w:p>
        </w:tc>
        <w:tc>
          <w:tcPr>
            <w:tcW w:w="978" w:type="dxa"/>
            <w:shd w:val="clear" w:color="auto" w:fill="auto"/>
            <w:noWrap/>
            <w:tcMar>
              <w:top w:w="0" w:type="dxa"/>
              <w:left w:w="70" w:type="dxa"/>
              <w:bottom w:w="0" w:type="dxa"/>
              <w:right w:w="70" w:type="dxa"/>
            </w:tcMar>
            <w:vAlign w:val="bottom"/>
          </w:tcPr>
          <w:p w14:paraId="10657B33"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0341B2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A02C04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9DA3A95" w14:textId="77777777" w:rsidTr="00036BEF">
        <w:trPr>
          <w:trHeight w:val="255"/>
        </w:trPr>
        <w:tc>
          <w:tcPr>
            <w:tcW w:w="2900" w:type="dxa"/>
            <w:gridSpan w:val="2"/>
            <w:shd w:val="clear" w:color="auto" w:fill="auto"/>
            <w:noWrap/>
            <w:tcMar>
              <w:top w:w="0" w:type="dxa"/>
              <w:left w:w="70" w:type="dxa"/>
              <w:bottom w:w="0" w:type="dxa"/>
              <w:right w:w="70" w:type="dxa"/>
            </w:tcMar>
            <w:vAlign w:val="bottom"/>
          </w:tcPr>
          <w:p w14:paraId="65AD6D29"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Overige kosten bijeenkomsten</w:t>
            </w:r>
          </w:p>
        </w:tc>
        <w:tc>
          <w:tcPr>
            <w:tcW w:w="1080" w:type="dxa"/>
            <w:shd w:val="clear" w:color="auto" w:fill="auto"/>
            <w:noWrap/>
            <w:tcMar>
              <w:top w:w="0" w:type="dxa"/>
              <w:left w:w="70" w:type="dxa"/>
              <w:bottom w:w="0" w:type="dxa"/>
              <w:right w:w="70" w:type="dxa"/>
            </w:tcMar>
            <w:vAlign w:val="bottom"/>
          </w:tcPr>
          <w:p w14:paraId="4941BBC6"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9CD7AC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AEB70E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556C3F5"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179</w:t>
            </w:r>
          </w:p>
        </w:tc>
        <w:tc>
          <w:tcPr>
            <w:tcW w:w="978" w:type="dxa"/>
            <w:shd w:val="clear" w:color="auto" w:fill="auto"/>
            <w:noWrap/>
            <w:tcMar>
              <w:top w:w="0" w:type="dxa"/>
              <w:left w:w="70" w:type="dxa"/>
              <w:bottom w:w="0" w:type="dxa"/>
              <w:right w:w="70" w:type="dxa"/>
            </w:tcMar>
            <w:vAlign w:val="bottom"/>
          </w:tcPr>
          <w:p w14:paraId="3CA83B69"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CFC07D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BC5444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0F11C20" w14:textId="77777777" w:rsidTr="00036BEF">
        <w:trPr>
          <w:trHeight w:val="255"/>
        </w:trPr>
        <w:tc>
          <w:tcPr>
            <w:tcW w:w="2900" w:type="dxa"/>
            <w:gridSpan w:val="2"/>
            <w:shd w:val="clear" w:color="auto" w:fill="auto"/>
            <w:noWrap/>
            <w:tcMar>
              <w:top w:w="0" w:type="dxa"/>
              <w:left w:w="70" w:type="dxa"/>
              <w:bottom w:w="0" w:type="dxa"/>
              <w:right w:w="70" w:type="dxa"/>
            </w:tcMar>
            <w:vAlign w:val="bottom"/>
          </w:tcPr>
          <w:p w14:paraId="34061C3A"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Kosten bankrekening</w:t>
            </w:r>
          </w:p>
        </w:tc>
        <w:tc>
          <w:tcPr>
            <w:tcW w:w="1080" w:type="dxa"/>
            <w:shd w:val="clear" w:color="auto" w:fill="auto"/>
            <w:noWrap/>
            <w:tcMar>
              <w:top w:w="0" w:type="dxa"/>
              <w:left w:w="70" w:type="dxa"/>
              <w:bottom w:w="0" w:type="dxa"/>
              <w:right w:w="70" w:type="dxa"/>
            </w:tcMar>
            <w:vAlign w:val="bottom"/>
          </w:tcPr>
          <w:p w14:paraId="6975BC74"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4CB90B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07CCAB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E7A0527"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140</w:t>
            </w:r>
          </w:p>
        </w:tc>
        <w:tc>
          <w:tcPr>
            <w:tcW w:w="978" w:type="dxa"/>
            <w:shd w:val="clear" w:color="auto" w:fill="auto"/>
            <w:noWrap/>
            <w:tcMar>
              <w:top w:w="0" w:type="dxa"/>
              <w:left w:w="70" w:type="dxa"/>
              <w:bottom w:w="0" w:type="dxa"/>
              <w:right w:w="70" w:type="dxa"/>
            </w:tcMar>
            <w:vAlign w:val="bottom"/>
          </w:tcPr>
          <w:p w14:paraId="2A24A361"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A9C7D9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08B741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3CE74FC" w14:textId="77777777" w:rsidTr="00036BEF">
        <w:trPr>
          <w:trHeight w:val="255"/>
        </w:trPr>
        <w:tc>
          <w:tcPr>
            <w:tcW w:w="3980" w:type="dxa"/>
            <w:gridSpan w:val="3"/>
            <w:shd w:val="clear" w:color="auto" w:fill="auto"/>
            <w:noWrap/>
            <w:tcMar>
              <w:top w:w="0" w:type="dxa"/>
              <w:left w:w="70" w:type="dxa"/>
              <w:bottom w:w="0" w:type="dxa"/>
              <w:right w:w="70" w:type="dxa"/>
            </w:tcMar>
            <w:vAlign w:val="bottom"/>
          </w:tcPr>
          <w:p w14:paraId="7CD0D0F0"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Website / folders en representatie</w:t>
            </w:r>
          </w:p>
        </w:tc>
        <w:tc>
          <w:tcPr>
            <w:tcW w:w="978" w:type="dxa"/>
            <w:shd w:val="clear" w:color="auto" w:fill="auto"/>
            <w:noWrap/>
            <w:tcMar>
              <w:top w:w="0" w:type="dxa"/>
              <w:left w:w="70" w:type="dxa"/>
              <w:bottom w:w="0" w:type="dxa"/>
              <w:right w:w="70" w:type="dxa"/>
            </w:tcMar>
            <w:vAlign w:val="bottom"/>
          </w:tcPr>
          <w:p w14:paraId="71EC74CE"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749F92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BE7F974"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1.016</w:t>
            </w:r>
          </w:p>
        </w:tc>
        <w:tc>
          <w:tcPr>
            <w:tcW w:w="978" w:type="dxa"/>
            <w:shd w:val="clear" w:color="auto" w:fill="auto"/>
            <w:noWrap/>
            <w:tcMar>
              <w:top w:w="0" w:type="dxa"/>
              <w:left w:w="70" w:type="dxa"/>
              <w:bottom w:w="0" w:type="dxa"/>
              <w:right w:w="70" w:type="dxa"/>
            </w:tcMar>
            <w:vAlign w:val="bottom"/>
          </w:tcPr>
          <w:p w14:paraId="5D599807"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12A29E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997135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741B3553" w14:textId="77777777" w:rsidTr="00036BEF">
        <w:trPr>
          <w:trHeight w:val="255"/>
        </w:trPr>
        <w:tc>
          <w:tcPr>
            <w:tcW w:w="2900" w:type="dxa"/>
            <w:gridSpan w:val="2"/>
            <w:shd w:val="clear" w:color="auto" w:fill="auto"/>
            <w:noWrap/>
            <w:tcMar>
              <w:top w:w="0" w:type="dxa"/>
              <w:left w:w="70" w:type="dxa"/>
              <w:bottom w:w="0" w:type="dxa"/>
              <w:right w:w="70" w:type="dxa"/>
            </w:tcMar>
            <w:vAlign w:val="bottom"/>
          </w:tcPr>
          <w:p w14:paraId="726AA2B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Gemaakte congreskosten </w:t>
            </w:r>
          </w:p>
        </w:tc>
        <w:tc>
          <w:tcPr>
            <w:tcW w:w="1080" w:type="dxa"/>
            <w:shd w:val="clear" w:color="auto" w:fill="auto"/>
            <w:noWrap/>
            <w:tcMar>
              <w:top w:w="0" w:type="dxa"/>
              <w:left w:w="70" w:type="dxa"/>
              <w:bottom w:w="0" w:type="dxa"/>
              <w:right w:w="70" w:type="dxa"/>
            </w:tcMar>
            <w:vAlign w:val="bottom"/>
          </w:tcPr>
          <w:p w14:paraId="7FF21987"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5CA4D6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D08178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A7C395C"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478</w:t>
            </w:r>
          </w:p>
        </w:tc>
        <w:tc>
          <w:tcPr>
            <w:tcW w:w="978" w:type="dxa"/>
            <w:shd w:val="clear" w:color="auto" w:fill="auto"/>
            <w:noWrap/>
            <w:tcMar>
              <w:top w:w="0" w:type="dxa"/>
              <w:left w:w="70" w:type="dxa"/>
              <w:bottom w:w="0" w:type="dxa"/>
              <w:right w:w="70" w:type="dxa"/>
            </w:tcMar>
            <w:vAlign w:val="bottom"/>
          </w:tcPr>
          <w:p w14:paraId="0AB18705"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795836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DDE4C2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1428314" w14:textId="77777777" w:rsidTr="00036BEF">
        <w:trPr>
          <w:trHeight w:val="255"/>
        </w:trPr>
        <w:tc>
          <w:tcPr>
            <w:tcW w:w="1758" w:type="dxa"/>
            <w:shd w:val="clear" w:color="auto" w:fill="auto"/>
            <w:noWrap/>
            <w:tcMar>
              <w:top w:w="0" w:type="dxa"/>
              <w:left w:w="70" w:type="dxa"/>
              <w:bottom w:w="0" w:type="dxa"/>
              <w:right w:w="70" w:type="dxa"/>
            </w:tcMar>
            <w:vAlign w:val="bottom"/>
          </w:tcPr>
          <w:p w14:paraId="52D998DA"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Kosten organisatie</w:t>
            </w:r>
          </w:p>
        </w:tc>
        <w:tc>
          <w:tcPr>
            <w:tcW w:w="1142" w:type="dxa"/>
            <w:shd w:val="clear" w:color="auto" w:fill="auto"/>
            <w:noWrap/>
            <w:tcMar>
              <w:top w:w="0" w:type="dxa"/>
              <w:left w:w="70" w:type="dxa"/>
              <w:bottom w:w="0" w:type="dxa"/>
              <w:right w:w="70" w:type="dxa"/>
            </w:tcMar>
            <w:vAlign w:val="bottom"/>
          </w:tcPr>
          <w:p w14:paraId="00C9CC06"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58A4BA1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283581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3D6A8C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tcBorders>
              <w:bottom w:val="single" w:sz="4" w:space="0" w:color="000000"/>
            </w:tcBorders>
            <w:shd w:val="clear" w:color="auto" w:fill="auto"/>
            <w:noWrap/>
            <w:tcMar>
              <w:top w:w="0" w:type="dxa"/>
              <w:left w:w="70" w:type="dxa"/>
              <w:bottom w:w="0" w:type="dxa"/>
              <w:right w:w="70" w:type="dxa"/>
            </w:tcMar>
            <w:vAlign w:val="bottom"/>
          </w:tcPr>
          <w:p w14:paraId="1D16500F"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894</w:t>
            </w:r>
          </w:p>
        </w:tc>
        <w:tc>
          <w:tcPr>
            <w:tcW w:w="978" w:type="dxa"/>
            <w:shd w:val="clear" w:color="auto" w:fill="auto"/>
            <w:noWrap/>
            <w:tcMar>
              <w:top w:w="0" w:type="dxa"/>
              <w:left w:w="70" w:type="dxa"/>
              <w:bottom w:w="0" w:type="dxa"/>
              <w:right w:w="70" w:type="dxa"/>
            </w:tcMar>
            <w:vAlign w:val="bottom"/>
          </w:tcPr>
          <w:p w14:paraId="7C0A20E5"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B9CDC0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BB2465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59418A6" w14:textId="77777777" w:rsidTr="00036BEF">
        <w:trPr>
          <w:trHeight w:val="255"/>
        </w:trPr>
        <w:tc>
          <w:tcPr>
            <w:tcW w:w="1758" w:type="dxa"/>
            <w:shd w:val="clear" w:color="auto" w:fill="auto"/>
            <w:noWrap/>
            <w:tcMar>
              <w:top w:w="0" w:type="dxa"/>
              <w:left w:w="70" w:type="dxa"/>
              <w:bottom w:w="0" w:type="dxa"/>
              <w:right w:w="70" w:type="dxa"/>
            </w:tcMar>
            <w:vAlign w:val="bottom"/>
          </w:tcPr>
          <w:p w14:paraId="2FAB6491"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Totale uitgaven</w:t>
            </w:r>
          </w:p>
        </w:tc>
        <w:tc>
          <w:tcPr>
            <w:tcW w:w="1142" w:type="dxa"/>
            <w:shd w:val="clear" w:color="auto" w:fill="auto"/>
            <w:noWrap/>
            <w:tcMar>
              <w:top w:w="0" w:type="dxa"/>
              <w:left w:w="70" w:type="dxa"/>
              <w:bottom w:w="0" w:type="dxa"/>
              <w:right w:w="70" w:type="dxa"/>
            </w:tcMar>
            <w:vAlign w:val="bottom"/>
          </w:tcPr>
          <w:p w14:paraId="5D3DE165"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29FCCDE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27444E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18422E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53C5268"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3.575</w:t>
            </w:r>
          </w:p>
        </w:tc>
        <w:tc>
          <w:tcPr>
            <w:tcW w:w="978" w:type="dxa"/>
            <w:shd w:val="clear" w:color="auto" w:fill="auto"/>
            <w:noWrap/>
            <w:tcMar>
              <w:top w:w="0" w:type="dxa"/>
              <w:left w:w="70" w:type="dxa"/>
              <w:bottom w:w="0" w:type="dxa"/>
              <w:right w:w="70" w:type="dxa"/>
            </w:tcMar>
            <w:vAlign w:val="bottom"/>
          </w:tcPr>
          <w:p w14:paraId="56325318"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3AAAE7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5F3D08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51ED349" w14:textId="77777777" w:rsidTr="00036BEF">
        <w:trPr>
          <w:trHeight w:val="255"/>
        </w:trPr>
        <w:tc>
          <w:tcPr>
            <w:tcW w:w="3980" w:type="dxa"/>
            <w:gridSpan w:val="3"/>
            <w:shd w:val="clear" w:color="auto" w:fill="auto"/>
            <w:noWrap/>
            <w:tcMar>
              <w:top w:w="0" w:type="dxa"/>
              <w:left w:w="70" w:type="dxa"/>
              <w:bottom w:w="0" w:type="dxa"/>
              <w:right w:w="70" w:type="dxa"/>
            </w:tcMar>
            <w:vAlign w:val="bottom"/>
          </w:tcPr>
          <w:p w14:paraId="6D825BF6"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Reservering voor toekomstige uitgaven</w:t>
            </w:r>
          </w:p>
        </w:tc>
        <w:tc>
          <w:tcPr>
            <w:tcW w:w="978" w:type="dxa"/>
            <w:shd w:val="clear" w:color="auto" w:fill="auto"/>
            <w:noWrap/>
            <w:tcMar>
              <w:top w:w="0" w:type="dxa"/>
              <w:left w:w="70" w:type="dxa"/>
              <w:bottom w:w="0" w:type="dxa"/>
              <w:right w:w="70" w:type="dxa"/>
            </w:tcMar>
            <w:vAlign w:val="bottom"/>
          </w:tcPr>
          <w:p w14:paraId="3D0EED65"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0B60D7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tcBorders>
              <w:bottom w:val="single" w:sz="4" w:space="0" w:color="000000"/>
            </w:tcBorders>
            <w:shd w:val="clear" w:color="auto" w:fill="auto"/>
            <w:noWrap/>
            <w:tcMar>
              <w:top w:w="0" w:type="dxa"/>
              <w:left w:w="70" w:type="dxa"/>
              <w:bottom w:w="0" w:type="dxa"/>
              <w:right w:w="70" w:type="dxa"/>
            </w:tcMar>
            <w:vAlign w:val="bottom"/>
          </w:tcPr>
          <w:p w14:paraId="632E620B"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3.512</w:t>
            </w:r>
          </w:p>
        </w:tc>
        <w:tc>
          <w:tcPr>
            <w:tcW w:w="978" w:type="dxa"/>
            <w:shd w:val="clear" w:color="auto" w:fill="auto"/>
            <w:noWrap/>
            <w:tcMar>
              <w:top w:w="0" w:type="dxa"/>
              <w:left w:w="70" w:type="dxa"/>
              <w:bottom w:w="0" w:type="dxa"/>
              <w:right w:w="70" w:type="dxa"/>
            </w:tcMar>
            <w:vAlign w:val="bottom"/>
          </w:tcPr>
          <w:p w14:paraId="05743078" w14:textId="77777777" w:rsidR="00601A9D" w:rsidRDefault="00601A9D" w:rsidP="00036BEF">
            <w:pPr>
              <w:widowControl/>
              <w:suppressAutoHyphens w:val="0"/>
              <w:jc w:val="right"/>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5741CD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2828B1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D85BF49" w14:textId="77777777" w:rsidTr="00036BEF">
        <w:trPr>
          <w:trHeight w:val="300"/>
        </w:trPr>
        <w:tc>
          <w:tcPr>
            <w:tcW w:w="1758" w:type="dxa"/>
            <w:shd w:val="clear" w:color="auto" w:fill="auto"/>
            <w:noWrap/>
            <w:tcMar>
              <w:top w:w="0" w:type="dxa"/>
              <w:left w:w="70" w:type="dxa"/>
              <w:bottom w:w="0" w:type="dxa"/>
              <w:right w:w="70" w:type="dxa"/>
            </w:tcMar>
            <w:vAlign w:val="bottom"/>
          </w:tcPr>
          <w:p w14:paraId="4A9C80DE"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Totale lasten</w:t>
            </w:r>
          </w:p>
        </w:tc>
        <w:tc>
          <w:tcPr>
            <w:tcW w:w="1142" w:type="dxa"/>
            <w:shd w:val="clear" w:color="auto" w:fill="auto"/>
            <w:noWrap/>
            <w:tcMar>
              <w:top w:w="0" w:type="dxa"/>
              <w:left w:w="70" w:type="dxa"/>
              <w:bottom w:w="0" w:type="dxa"/>
              <w:right w:w="70" w:type="dxa"/>
            </w:tcMar>
            <w:vAlign w:val="bottom"/>
          </w:tcPr>
          <w:p w14:paraId="7108AD52"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74EE197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D542C5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137044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6AB70C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tcBorders>
              <w:bottom w:val="single" w:sz="4" w:space="0" w:color="000000"/>
            </w:tcBorders>
            <w:shd w:val="clear" w:color="auto" w:fill="auto"/>
            <w:noWrap/>
            <w:tcMar>
              <w:top w:w="0" w:type="dxa"/>
              <w:left w:w="70" w:type="dxa"/>
              <w:bottom w:w="0" w:type="dxa"/>
              <w:right w:w="70" w:type="dxa"/>
            </w:tcMar>
            <w:vAlign w:val="bottom"/>
          </w:tcPr>
          <w:p w14:paraId="3A1183F7" w14:textId="77777777" w:rsidR="00601A9D" w:rsidRDefault="00601A9D" w:rsidP="00036BEF">
            <w:pPr>
              <w:widowControl/>
              <w:suppressAutoHyphens w:val="0"/>
              <w:jc w:val="right"/>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-7.087</w:t>
            </w:r>
          </w:p>
        </w:tc>
        <w:tc>
          <w:tcPr>
            <w:tcW w:w="978" w:type="dxa"/>
            <w:shd w:val="clear" w:color="auto" w:fill="auto"/>
            <w:noWrap/>
            <w:tcMar>
              <w:top w:w="0" w:type="dxa"/>
              <w:left w:w="70" w:type="dxa"/>
              <w:bottom w:w="0" w:type="dxa"/>
              <w:right w:w="70" w:type="dxa"/>
            </w:tcMar>
            <w:vAlign w:val="bottom"/>
          </w:tcPr>
          <w:p w14:paraId="4D006B21" w14:textId="77777777" w:rsidR="00601A9D" w:rsidRDefault="00601A9D" w:rsidP="00036BEF">
            <w:pPr>
              <w:widowControl/>
              <w:suppressAutoHyphens w:val="0"/>
              <w:jc w:val="right"/>
              <w:textAlignment w:val="auto"/>
              <w:rPr>
                <w:rFonts w:ascii="Arial" w:eastAsia="Times New Roman" w:hAnsi="Arial" w:cs="Arial"/>
                <w:b/>
                <w:bCs/>
                <w:i/>
                <w:iCs/>
                <w:color w:val="000000"/>
                <w:kern w:val="0"/>
                <w:lang w:eastAsia="nl-NL" w:bidi="ar-SA"/>
              </w:rPr>
            </w:pPr>
          </w:p>
        </w:tc>
        <w:tc>
          <w:tcPr>
            <w:tcW w:w="978" w:type="dxa"/>
            <w:shd w:val="clear" w:color="auto" w:fill="auto"/>
            <w:noWrap/>
            <w:tcMar>
              <w:top w:w="0" w:type="dxa"/>
              <w:left w:w="70" w:type="dxa"/>
              <w:bottom w:w="0" w:type="dxa"/>
              <w:right w:w="70" w:type="dxa"/>
            </w:tcMar>
            <w:vAlign w:val="bottom"/>
          </w:tcPr>
          <w:p w14:paraId="241AA70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00ACA2B" w14:textId="77777777" w:rsidTr="00036BEF">
        <w:trPr>
          <w:trHeight w:val="300"/>
        </w:trPr>
        <w:tc>
          <w:tcPr>
            <w:tcW w:w="1758" w:type="dxa"/>
            <w:shd w:val="clear" w:color="auto" w:fill="auto"/>
            <w:noWrap/>
            <w:tcMar>
              <w:top w:w="0" w:type="dxa"/>
              <w:left w:w="70" w:type="dxa"/>
              <w:bottom w:w="0" w:type="dxa"/>
              <w:right w:w="70" w:type="dxa"/>
            </w:tcMar>
            <w:vAlign w:val="bottom"/>
          </w:tcPr>
          <w:p w14:paraId="7F0818E6"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Batig Saldo</w:t>
            </w:r>
          </w:p>
        </w:tc>
        <w:tc>
          <w:tcPr>
            <w:tcW w:w="1142" w:type="dxa"/>
            <w:shd w:val="clear" w:color="auto" w:fill="auto"/>
            <w:noWrap/>
            <w:tcMar>
              <w:top w:w="0" w:type="dxa"/>
              <w:left w:w="70" w:type="dxa"/>
              <w:bottom w:w="0" w:type="dxa"/>
              <w:right w:w="70" w:type="dxa"/>
            </w:tcMar>
            <w:vAlign w:val="bottom"/>
          </w:tcPr>
          <w:p w14:paraId="74B03766"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274A2A0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33B56F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684F8D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64AE3C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21273B5" w14:textId="77777777" w:rsidR="00601A9D" w:rsidRDefault="00601A9D" w:rsidP="00036BEF">
            <w:pPr>
              <w:widowControl/>
              <w:suppressAutoHyphens w:val="0"/>
              <w:jc w:val="right"/>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0</w:t>
            </w:r>
          </w:p>
        </w:tc>
        <w:tc>
          <w:tcPr>
            <w:tcW w:w="978" w:type="dxa"/>
            <w:shd w:val="clear" w:color="auto" w:fill="auto"/>
            <w:noWrap/>
            <w:tcMar>
              <w:top w:w="0" w:type="dxa"/>
              <w:left w:w="70" w:type="dxa"/>
              <w:bottom w:w="0" w:type="dxa"/>
              <w:right w:w="70" w:type="dxa"/>
            </w:tcMar>
            <w:vAlign w:val="bottom"/>
          </w:tcPr>
          <w:p w14:paraId="78EDDC17" w14:textId="77777777" w:rsidR="00601A9D" w:rsidRDefault="00601A9D" w:rsidP="00036BEF">
            <w:pPr>
              <w:widowControl/>
              <w:suppressAutoHyphens w:val="0"/>
              <w:jc w:val="right"/>
              <w:textAlignment w:val="auto"/>
              <w:rPr>
                <w:rFonts w:ascii="Arial" w:eastAsia="Times New Roman" w:hAnsi="Arial" w:cs="Arial"/>
                <w:b/>
                <w:bCs/>
                <w:i/>
                <w:iCs/>
                <w:color w:val="000000"/>
                <w:kern w:val="0"/>
                <w:lang w:eastAsia="nl-NL" w:bidi="ar-SA"/>
              </w:rPr>
            </w:pPr>
          </w:p>
        </w:tc>
        <w:tc>
          <w:tcPr>
            <w:tcW w:w="978" w:type="dxa"/>
            <w:shd w:val="clear" w:color="auto" w:fill="auto"/>
            <w:noWrap/>
            <w:tcMar>
              <w:top w:w="0" w:type="dxa"/>
              <w:left w:w="70" w:type="dxa"/>
              <w:bottom w:w="0" w:type="dxa"/>
              <w:right w:w="70" w:type="dxa"/>
            </w:tcMar>
            <w:vAlign w:val="bottom"/>
          </w:tcPr>
          <w:p w14:paraId="5821496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34F8708E" w14:textId="77777777" w:rsidTr="00036BEF">
        <w:trPr>
          <w:trHeight w:val="255"/>
        </w:trPr>
        <w:tc>
          <w:tcPr>
            <w:tcW w:w="1758" w:type="dxa"/>
            <w:shd w:val="clear" w:color="auto" w:fill="auto"/>
            <w:noWrap/>
            <w:tcMar>
              <w:top w:w="0" w:type="dxa"/>
              <w:left w:w="70" w:type="dxa"/>
              <w:bottom w:w="0" w:type="dxa"/>
              <w:right w:w="70" w:type="dxa"/>
            </w:tcMar>
            <w:vAlign w:val="bottom"/>
          </w:tcPr>
          <w:p w14:paraId="08FA98D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10C6DD1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381D1C9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FDEA72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BBF0B9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B2B53F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8416E4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131103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248913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6FE6D0FA" w14:textId="77777777" w:rsidTr="00036BEF">
        <w:trPr>
          <w:trHeight w:val="255"/>
        </w:trPr>
        <w:tc>
          <w:tcPr>
            <w:tcW w:w="1758" w:type="dxa"/>
            <w:shd w:val="clear" w:color="auto" w:fill="auto"/>
            <w:noWrap/>
            <w:tcMar>
              <w:top w:w="0" w:type="dxa"/>
              <w:left w:w="70" w:type="dxa"/>
              <w:bottom w:w="0" w:type="dxa"/>
              <w:right w:w="70" w:type="dxa"/>
            </w:tcMar>
            <w:vAlign w:val="bottom"/>
          </w:tcPr>
          <w:p w14:paraId="3A02D58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19C7442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0C8EACB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885B25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C16973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9B4890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DFA90A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08C948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C2B304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30D180F" w14:textId="77777777" w:rsidTr="00036BEF">
        <w:trPr>
          <w:trHeight w:val="255"/>
        </w:trPr>
        <w:tc>
          <w:tcPr>
            <w:tcW w:w="1758" w:type="dxa"/>
            <w:shd w:val="clear" w:color="auto" w:fill="auto"/>
            <w:noWrap/>
            <w:tcMar>
              <w:top w:w="0" w:type="dxa"/>
              <w:left w:w="70" w:type="dxa"/>
              <w:bottom w:w="0" w:type="dxa"/>
              <w:right w:w="70" w:type="dxa"/>
            </w:tcMar>
            <w:vAlign w:val="bottom"/>
          </w:tcPr>
          <w:p w14:paraId="04EBFCD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6C4F548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3A6A1D5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3F3DD2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D791A5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9F4FD6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6AB662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87A2C4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2005D6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7A5F9DE0" w14:textId="77777777" w:rsidTr="00036BEF">
        <w:trPr>
          <w:trHeight w:val="300"/>
        </w:trPr>
        <w:tc>
          <w:tcPr>
            <w:tcW w:w="2900" w:type="dxa"/>
            <w:gridSpan w:val="2"/>
            <w:shd w:val="clear" w:color="auto" w:fill="auto"/>
            <w:noWrap/>
            <w:tcMar>
              <w:top w:w="0" w:type="dxa"/>
              <w:left w:w="70" w:type="dxa"/>
              <w:bottom w:w="0" w:type="dxa"/>
              <w:right w:w="70" w:type="dxa"/>
            </w:tcMar>
            <w:vAlign w:val="bottom"/>
          </w:tcPr>
          <w:p w14:paraId="4860BBC9"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Balans per 31-12-2019</w:t>
            </w:r>
          </w:p>
        </w:tc>
        <w:tc>
          <w:tcPr>
            <w:tcW w:w="1080" w:type="dxa"/>
            <w:shd w:val="clear" w:color="auto" w:fill="auto"/>
            <w:noWrap/>
            <w:tcMar>
              <w:top w:w="0" w:type="dxa"/>
              <w:left w:w="70" w:type="dxa"/>
              <w:bottom w:w="0" w:type="dxa"/>
              <w:right w:w="70" w:type="dxa"/>
            </w:tcMar>
            <w:vAlign w:val="bottom"/>
          </w:tcPr>
          <w:p w14:paraId="4210DAAC"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978" w:type="dxa"/>
            <w:shd w:val="clear" w:color="auto" w:fill="auto"/>
            <w:noWrap/>
            <w:tcMar>
              <w:top w:w="0" w:type="dxa"/>
              <w:left w:w="70" w:type="dxa"/>
              <w:bottom w:w="0" w:type="dxa"/>
              <w:right w:w="70" w:type="dxa"/>
            </w:tcMar>
            <w:vAlign w:val="bottom"/>
          </w:tcPr>
          <w:p w14:paraId="1BA1CB5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90337D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B827F35"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8570C5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E822C3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2E7316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DC3D8C2" w14:textId="77777777" w:rsidTr="00036BEF">
        <w:trPr>
          <w:trHeight w:val="300"/>
        </w:trPr>
        <w:tc>
          <w:tcPr>
            <w:tcW w:w="1758" w:type="dxa"/>
            <w:shd w:val="clear" w:color="auto" w:fill="auto"/>
            <w:noWrap/>
            <w:tcMar>
              <w:top w:w="0" w:type="dxa"/>
              <w:left w:w="70" w:type="dxa"/>
              <w:bottom w:w="0" w:type="dxa"/>
              <w:right w:w="70" w:type="dxa"/>
            </w:tcMar>
            <w:vAlign w:val="bottom"/>
          </w:tcPr>
          <w:p w14:paraId="41388992"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roofErr w:type="spellStart"/>
            <w:r>
              <w:rPr>
                <w:rFonts w:ascii="Arial" w:eastAsia="Times New Roman" w:hAnsi="Arial" w:cs="Arial"/>
                <w:b/>
                <w:bCs/>
                <w:i/>
                <w:iCs/>
                <w:color w:val="000000"/>
                <w:kern w:val="0"/>
                <w:lang w:eastAsia="nl-NL" w:bidi="ar-SA"/>
              </w:rPr>
              <w:t>Acitva</w:t>
            </w:r>
            <w:proofErr w:type="spellEnd"/>
          </w:p>
        </w:tc>
        <w:tc>
          <w:tcPr>
            <w:tcW w:w="1142" w:type="dxa"/>
            <w:shd w:val="clear" w:color="auto" w:fill="auto"/>
            <w:noWrap/>
            <w:tcMar>
              <w:top w:w="0" w:type="dxa"/>
              <w:left w:w="70" w:type="dxa"/>
              <w:bottom w:w="0" w:type="dxa"/>
              <w:right w:w="70" w:type="dxa"/>
            </w:tcMar>
            <w:vAlign w:val="bottom"/>
          </w:tcPr>
          <w:p w14:paraId="310285E0"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48D6A21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D1428C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96D933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BB589E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E787CD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F59619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30123B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35D519E1" w14:textId="77777777" w:rsidTr="00036BEF">
        <w:trPr>
          <w:trHeight w:val="255"/>
        </w:trPr>
        <w:tc>
          <w:tcPr>
            <w:tcW w:w="5936" w:type="dxa"/>
            <w:gridSpan w:val="5"/>
            <w:shd w:val="clear" w:color="auto" w:fill="auto"/>
            <w:noWrap/>
            <w:tcMar>
              <w:top w:w="0" w:type="dxa"/>
              <w:left w:w="70" w:type="dxa"/>
              <w:bottom w:w="0" w:type="dxa"/>
              <w:right w:w="70" w:type="dxa"/>
            </w:tcMar>
            <w:vAlign w:val="bottom"/>
          </w:tcPr>
          <w:p w14:paraId="4D5F4392"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Rabo: NL56 RABO 0336 9694 81 saldo per 31-12-2019</w:t>
            </w:r>
          </w:p>
        </w:tc>
        <w:tc>
          <w:tcPr>
            <w:tcW w:w="978" w:type="dxa"/>
            <w:shd w:val="clear" w:color="auto" w:fill="auto"/>
            <w:noWrap/>
            <w:tcMar>
              <w:top w:w="0" w:type="dxa"/>
              <w:left w:w="70" w:type="dxa"/>
              <w:bottom w:w="0" w:type="dxa"/>
              <w:right w:w="70" w:type="dxa"/>
            </w:tcMar>
            <w:vAlign w:val="bottom"/>
          </w:tcPr>
          <w:p w14:paraId="5AB0219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2065B41" w14:textId="77777777" w:rsidR="00601A9D" w:rsidRDefault="00601A9D" w:rsidP="00036BEF">
            <w:pPr>
              <w:widowControl/>
              <w:suppressAutoHyphens w:val="0"/>
              <w:jc w:val="right"/>
              <w:textAlignment w:val="auto"/>
              <w:rPr>
                <w:rFonts w:ascii="Arial" w:eastAsia="Times New Roman" w:hAnsi="Arial" w:cs="Arial"/>
                <w:b/>
                <w:bCs/>
                <w:i/>
                <w:iCs/>
                <w:color w:val="000000"/>
                <w:kern w:val="0"/>
                <w:sz w:val="20"/>
                <w:szCs w:val="20"/>
                <w:lang w:eastAsia="nl-NL" w:bidi="ar-SA"/>
              </w:rPr>
            </w:pPr>
            <w:r>
              <w:rPr>
                <w:rFonts w:ascii="Arial" w:eastAsia="Times New Roman" w:hAnsi="Arial" w:cs="Arial"/>
                <w:b/>
                <w:bCs/>
                <w:i/>
                <w:iCs/>
                <w:color w:val="000000"/>
                <w:kern w:val="0"/>
                <w:sz w:val="20"/>
                <w:szCs w:val="20"/>
                <w:lang w:eastAsia="nl-NL" w:bidi="ar-SA"/>
              </w:rPr>
              <w:t>3.512</w:t>
            </w:r>
          </w:p>
        </w:tc>
        <w:tc>
          <w:tcPr>
            <w:tcW w:w="978" w:type="dxa"/>
            <w:shd w:val="clear" w:color="auto" w:fill="auto"/>
            <w:noWrap/>
            <w:tcMar>
              <w:top w:w="0" w:type="dxa"/>
              <w:left w:w="70" w:type="dxa"/>
              <w:bottom w:w="0" w:type="dxa"/>
              <w:right w:w="70" w:type="dxa"/>
            </w:tcMar>
            <w:vAlign w:val="bottom"/>
          </w:tcPr>
          <w:p w14:paraId="38E79093" w14:textId="77777777" w:rsidR="00601A9D" w:rsidRDefault="00601A9D" w:rsidP="00036BEF">
            <w:pPr>
              <w:widowControl/>
              <w:suppressAutoHyphens w:val="0"/>
              <w:jc w:val="right"/>
              <w:textAlignment w:val="auto"/>
              <w:rPr>
                <w:rFonts w:ascii="Arial" w:eastAsia="Times New Roman" w:hAnsi="Arial" w:cs="Arial"/>
                <w:b/>
                <w:bCs/>
                <w:i/>
                <w:iCs/>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6A2279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0F85142" w14:textId="77777777" w:rsidTr="00036BEF">
        <w:trPr>
          <w:trHeight w:val="255"/>
        </w:trPr>
        <w:tc>
          <w:tcPr>
            <w:tcW w:w="1758" w:type="dxa"/>
            <w:shd w:val="clear" w:color="auto" w:fill="auto"/>
            <w:noWrap/>
            <w:tcMar>
              <w:top w:w="0" w:type="dxa"/>
              <w:left w:w="70" w:type="dxa"/>
              <w:bottom w:w="0" w:type="dxa"/>
              <w:right w:w="70" w:type="dxa"/>
            </w:tcMar>
            <w:vAlign w:val="bottom"/>
          </w:tcPr>
          <w:p w14:paraId="4B4EA0A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227637A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2C41EDB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8495C7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16D636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C8A3669"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D56407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0F526A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7D77D8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24DB5ADC" w14:textId="77777777" w:rsidTr="00036BEF">
        <w:trPr>
          <w:trHeight w:val="300"/>
        </w:trPr>
        <w:tc>
          <w:tcPr>
            <w:tcW w:w="1758" w:type="dxa"/>
            <w:shd w:val="clear" w:color="auto" w:fill="auto"/>
            <w:noWrap/>
            <w:tcMar>
              <w:top w:w="0" w:type="dxa"/>
              <w:left w:w="70" w:type="dxa"/>
              <w:bottom w:w="0" w:type="dxa"/>
              <w:right w:w="70" w:type="dxa"/>
            </w:tcMar>
            <w:vAlign w:val="bottom"/>
          </w:tcPr>
          <w:p w14:paraId="71520BF1"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Passiva</w:t>
            </w:r>
          </w:p>
        </w:tc>
        <w:tc>
          <w:tcPr>
            <w:tcW w:w="1142" w:type="dxa"/>
            <w:shd w:val="clear" w:color="auto" w:fill="auto"/>
            <w:noWrap/>
            <w:tcMar>
              <w:top w:w="0" w:type="dxa"/>
              <w:left w:w="70" w:type="dxa"/>
              <w:bottom w:w="0" w:type="dxa"/>
              <w:right w:w="70" w:type="dxa"/>
            </w:tcMar>
            <w:vAlign w:val="bottom"/>
          </w:tcPr>
          <w:p w14:paraId="73A11AE1"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06910D2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5B305F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FF871F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938715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560C5F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C97406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18EF86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5D60EF0" w14:textId="77777777" w:rsidTr="00036BEF">
        <w:trPr>
          <w:trHeight w:val="255"/>
        </w:trPr>
        <w:tc>
          <w:tcPr>
            <w:tcW w:w="3980" w:type="dxa"/>
            <w:gridSpan w:val="3"/>
            <w:shd w:val="clear" w:color="auto" w:fill="auto"/>
            <w:noWrap/>
            <w:tcMar>
              <w:top w:w="0" w:type="dxa"/>
              <w:left w:w="70" w:type="dxa"/>
              <w:bottom w:w="0" w:type="dxa"/>
              <w:right w:w="70" w:type="dxa"/>
            </w:tcMar>
            <w:vAlign w:val="bottom"/>
          </w:tcPr>
          <w:p w14:paraId="0E39778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Reservering voor toekomstig uitgaven </w:t>
            </w:r>
          </w:p>
        </w:tc>
        <w:tc>
          <w:tcPr>
            <w:tcW w:w="978" w:type="dxa"/>
            <w:shd w:val="clear" w:color="auto" w:fill="auto"/>
            <w:noWrap/>
            <w:tcMar>
              <w:top w:w="0" w:type="dxa"/>
              <w:left w:w="70" w:type="dxa"/>
              <w:bottom w:w="0" w:type="dxa"/>
              <w:right w:w="70" w:type="dxa"/>
            </w:tcMar>
            <w:vAlign w:val="bottom"/>
          </w:tcPr>
          <w:p w14:paraId="4DAC1697"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DEB8BC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05F155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AC334C0" w14:textId="77777777" w:rsidR="00601A9D" w:rsidRDefault="00601A9D" w:rsidP="00036BEF">
            <w:pPr>
              <w:widowControl/>
              <w:suppressAutoHyphens w:val="0"/>
              <w:jc w:val="right"/>
              <w:textAlignment w:val="auto"/>
              <w:rPr>
                <w:rFonts w:ascii="Arial" w:eastAsia="Times New Roman" w:hAnsi="Arial" w:cs="Arial"/>
                <w:b/>
                <w:bCs/>
                <w:i/>
                <w:iCs/>
                <w:color w:val="000000"/>
                <w:kern w:val="0"/>
                <w:sz w:val="20"/>
                <w:szCs w:val="20"/>
                <w:lang w:eastAsia="nl-NL" w:bidi="ar-SA"/>
              </w:rPr>
            </w:pPr>
            <w:r>
              <w:rPr>
                <w:rFonts w:ascii="Arial" w:eastAsia="Times New Roman" w:hAnsi="Arial" w:cs="Arial"/>
                <w:b/>
                <w:bCs/>
                <w:i/>
                <w:iCs/>
                <w:color w:val="000000"/>
                <w:kern w:val="0"/>
                <w:sz w:val="20"/>
                <w:szCs w:val="20"/>
                <w:lang w:eastAsia="nl-NL" w:bidi="ar-SA"/>
              </w:rPr>
              <w:t>3.512</w:t>
            </w:r>
          </w:p>
        </w:tc>
        <w:tc>
          <w:tcPr>
            <w:tcW w:w="978" w:type="dxa"/>
            <w:shd w:val="clear" w:color="auto" w:fill="auto"/>
            <w:noWrap/>
            <w:tcMar>
              <w:top w:w="0" w:type="dxa"/>
              <w:left w:w="70" w:type="dxa"/>
              <w:bottom w:w="0" w:type="dxa"/>
              <w:right w:w="70" w:type="dxa"/>
            </w:tcMar>
            <w:vAlign w:val="bottom"/>
          </w:tcPr>
          <w:p w14:paraId="3DCB8AC8" w14:textId="77777777" w:rsidR="00601A9D" w:rsidRDefault="00601A9D" w:rsidP="00036BEF">
            <w:pPr>
              <w:widowControl/>
              <w:suppressAutoHyphens w:val="0"/>
              <w:jc w:val="right"/>
              <w:textAlignment w:val="auto"/>
              <w:rPr>
                <w:rFonts w:ascii="Arial" w:eastAsia="Times New Roman" w:hAnsi="Arial" w:cs="Arial"/>
                <w:b/>
                <w:bCs/>
                <w:i/>
                <w:iCs/>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497FD1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B8B3119" w14:textId="77777777" w:rsidTr="00036BEF">
        <w:trPr>
          <w:trHeight w:val="255"/>
        </w:trPr>
        <w:tc>
          <w:tcPr>
            <w:tcW w:w="1758" w:type="dxa"/>
            <w:shd w:val="clear" w:color="auto" w:fill="auto"/>
            <w:noWrap/>
            <w:tcMar>
              <w:top w:w="0" w:type="dxa"/>
              <w:left w:w="70" w:type="dxa"/>
              <w:bottom w:w="0" w:type="dxa"/>
              <w:right w:w="70" w:type="dxa"/>
            </w:tcMar>
            <w:vAlign w:val="bottom"/>
          </w:tcPr>
          <w:p w14:paraId="5007D90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581D416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7562C2D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8D8A0D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99E6A7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D67FAD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90F54F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C3A499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5324F30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540E4A6D" w14:textId="77777777" w:rsidTr="00036BEF">
        <w:trPr>
          <w:trHeight w:val="255"/>
        </w:trPr>
        <w:tc>
          <w:tcPr>
            <w:tcW w:w="1758" w:type="dxa"/>
            <w:shd w:val="clear" w:color="auto" w:fill="auto"/>
            <w:noWrap/>
            <w:tcMar>
              <w:top w:w="0" w:type="dxa"/>
              <w:left w:w="70" w:type="dxa"/>
              <w:bottom w:w="0" w:type="dxa"/>
              <w:right w:w="70" w:type="dxa"/>
            </w:tcMar>
            <w:vAlign w:val="bottom"/>
          </w:tcPr>
          <w:p w14:paraId="35E76DB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142" w:type="dxa"/>
            <w:shd w:val="clear" w:color="auto" w:fill="auto"/>
            <w:noWrap/>
            <w:tcMar>
              <w:top w:w="0" w:type="dxa"/>
              <w:left w:w="70" w:type="dxa"/>
              <w:bottom w:w="0" w:type="dxa"/>
              <w:right w:w="70" w:type="dxa"/>
            </w:tcMar>
            <w:vAlign w:val="bottom"/>
          </w:tcPr>
          <w:p w14:paraId="0A68D2F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1080" w:type="dxa"/>
            <w:shd w:val="clear" w:color="auto" w:fill="auto"/>
            <w:noWrap/>
            <w:tcMar>
              <w:top w:w="0" w:type="dxa"/>
              <w:left w:w="70" w:type="dxa"/>
              <w:bottom w:w="0" w:type="dxa"/>
              <w:right w:w="70" w:type="dxa"/>
            </w:tcMar>
            <w:vAlign w:val="bottom"/>
          </w:tcPr>
          <w:p w14:paraId="7271D3C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3D72E4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117F6B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F61CEC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645CC5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EBD9DC4"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B5A58D1"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3D7720F" w14:textId="77777777" w:rsidTr="00036BEF">
        <w:trPr>
          <w:trHeight w:val="300"/>
        </w:trPr>
        <w:tc>
          <w:tcPr>
            <w:tcW w:w="1758" w:type="dxa"/>
            <w:shd w:val="clear" w:color="auto" w:fill="auto"/>
            <w:noWrap/>
            <w:tcMar>
              <w:top w:w="0" w:type="dxa"/>
              <w:left w:w="70" w:type="dxa"/>
              <w:bottom w:w="0" w:type="dxa"/>
              <w:right w:w="70" w:type="dxa"/>
            </w:tcMar>
            <w:vAlign w:val="bottom"/>
          </w:tcPr>
          <w:p w14:paraId="434A2538"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r>
              <w:rPr>
                <w:rFonts w:ascii="Arial" w:eastAsia="Times New Roman" w:hAnsi="Arial" w:cs="Arial"/>
                <w:b/>
                <w:bCs/>
                <w:i/>
                <w:iCs/>
                <w:color w:val="000000"/>
                <w:kern w:val="0"/>
                <w:lang w:eastAsia="nl-NL" w:bidi="ar-SA"/>
              </w:rPr>
              <w:t>Toelichting</w:t>
            </w:r>
          </w:p>
        </w:tc>
        <w:tc>
          <w:tcPr>
            <w:tcW w:w="1142" w:type="dxa"/>
            <w:shd w:val="clear" w:color="auto" w:fill="auto"/>
            <w:noWrap/>
            <w:tcMar>
              <w:top w:w="0" w:type="dxa"/>
              <w:left w:w="70" w:type="dxa"/>
              <w:bottom w:w="0" w:type="dxa"/>
              <w:right w:w="70" w:type="dxa"/>
            </w:tcMar>
            <w:vAlign w:val="bottom"/>
          </w:tcPr>
          <w:p w14:paraId="0E82A538" w14:textId="77777777" w:rsidR="00601A9D" w:rsidRDefault="00601A9D" w:rsidP="00036BEF">
            <w:pPr>
              <w:widowControl/>
              <w:suppressAutoHyphens w:val="0"/>
              <w:textAlignment w:val="auto"/>
              <w:rPr>
                <w:rFonts w:ascii="Arial" w:eastAsia="Times New Roman" w:hAnsi="Arial" w:cs="Arial"/>
                <w:b/>
                <w:bCs/>
                <w:i/>
                <w:iCs/>
                <w:color w:val="000000"/>
                <w:kern w:val="0"/>
                <w:lang w:eastAsia="nl-NL" w:bidi="ar-SA"/>
              </w:rPr>
            </w:pPr>
          </w:p>
        </w:tc>
        <w:tc>
          <w:tcPr>
            <w:tcW w:w="1080" w:type="dxa"/>
            <w:shd w:val="clear" w:color="auto" w:fill="auto"/>
            <w:noWrap/>
            <w:tcMar>
              <w:top w:w="0" w:type="dxa"/>
              <w:left w:w="70" w:type="dxa"/>
              <w:bottom w:w="0" w:type="dxa"/>
              <w:right w:w="70" w:type="dxa"/>
            </w:tcMar>
            <w:vAlign w:val="bottom"/>
          </w:tcPr>
          <w:p w14:paraId="450920F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A41C85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8AEB48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15158FF"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8CFE4F6"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A8F7F4B"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7E1341FD"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660A6099" w14:textId="77777777" w:rsidTr="00036BEF">
        <w:trPr>
          <w:trHeight w:val="255"/>
        </w:trPr>
        <w:tc>
          <w:tcPr>
            <w:tcW w:w="3980" w:type="dxa"/>
            <w:gridSpan w:val="3"/>
            <w:shd w:val="clear" w:color="auto" w:fill="auto"/>
            <w:noWrap/>
            <w:tcMar>
              <w:top w:w="0" w:type="dxa"/>
              <w:left w:w="70" w:type="dxa"/>
              <w:bottom w:w="0" w:type="dxa"/>
              <w:right w:w="70" w:type="dxa"/>
            </w:tcMar>
            <w:vAlign w:val="bottom"/>
          </w:tcPr>
          <w:p w14:paraId="3B3F79B3"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Reservering voor toekomstige uitgaven:</w:t>
            </w:r>
          </w:p>
        </w:tc>
        <w:tc>
          <w:tcPr>
            <w:tcW w:w="978" w:type="dxa"/>
            <w:shd w:val="clear" w:color="auto" w:fill="auto"/>
            <w:noWrap/>
            <w:tcMar>
              <w:top w:w="0" w:type="dxa"/>
              <w:left w:w="70" w:type="dxa"/>
              <w:bottom w:w="0" w:type="dxa"/>
              <w:right w:w="70" w:type="dxa"/>
            </w:tcMar>
            <w:vAlign w:val="bottom"/>
          </w:tcPr>
          <w:p w14:paraId="0D2C901D"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1A151FA"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4D28218"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AD594E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2EBD6FFE"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347E22D0"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4D9C18B1" w14:textId="77777777" w:rsidTr="00036BEF">
        <w:trPr>
          <w:trHeight w:val="255"/>
        </w:trPr>
        <w:tc>
          <w:tcPr>
            <w:tcW w:w="7892" w:type="dxa"/>
            <w:gridSpan w:val="7"/>
            <w:shd w:val="clear" w:color="auto" w:fill="auto"/>
            <w:noWrap/>
            <w:tcMar>
              <w:top w:w="0" w:type="dxa"/>
              <w:left w:w="70" w:type="dxa"/>
              <w:bottom w:w="0" w:type="dxa"/>
              <w:right w:w="70" w:type="dxa"/>
            </w:tcMar>
            <w:vAlign w:val="bottom"/>
          </w:tcPr>
          <w:p w14:paraId="3728C205"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Betreft een reserveringspotje om in de komende jaren conform de doelstelling</w:t>
            </w:r>
          </w:p>
        </w:tc>
        <w:tc>
          <w:tcPr>
            <w:tcW w:w="978" w:type="dxa"/>
            <w:shd w:val="clear" w:color="auto" w:fill="auto"/>
            <w:noWrap/>
            <w:tcMar>
              <w:top w:w="0" w:type="dxa"/>
              <w:left w:w="70" w:type="dxa"/>
              <w:bottom w:w="0" w:type="dxa"/>
              <w:right w:w="70" w:type="dxa"/>
            </w:tcMar>
            <w:vAlign w:val="bottom"/>
          </w:tcPr>
          <w:p w14:paraId="31A81DFF"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199393DC"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r w:rsidR="00601A9D" w14:paraId="1230BED6" w14:textId="77777777" w:rsidTr="00036BEF">
        <w:trPr>
          <w:trHeight w:val="255"/>
        </w:trPr>
        <w:tc>
          <w:tcPr>
            <w:tcW w:w="4958" w:type="dxa"/>
            <w:gridSpan w:val="4"/>
            <w:shd w:val="clear" w:color="auto" w:fill="auto"/>
            <w:noWrap/>
            <w:tcMar>
              <w:top w:w="0" w:type="dxa"/>
              <w:left w:w="70" w:type="dxa"/>
              <w:bottom w:w="0" w:type="dxa"/>
              <w:right w:w="70" w:type="dxa"/>
            </w:tcMar>
            <w:vAlign w:val="bottom"/>
          </w:tcPr>
          <w:p w14:paraId="786C19DC"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r>
              <w:rPr>
                <w:rFonts w:ascii="Arial" w:eastAsia="Times New Roman" w:hAnsi="Arial" w:cs="Arial"/>
                <w:color w:val="000000"/>
                <w:kern w:val="0"/>
                <w:sz w:val="20"/>
                <w:szCs w:val="20"/>
                <w:lang w:eastAsia="nl-NL" w:bidi="ar-SA"/>
              </w:rPr>
              <w:t xml:space="preserve">van de stichting diverse uitgaven te kunnen doen. </w:t>
            </w:r>
          </w:p>
        </w:tc>
        <w:tc>
          <w:tcPr>
            <w:tcW w:w="978" w:type="dxa"/>
            <w:shd w:val="clear" w:color="auto" w:fill="auto"/>
            <w:noWrap/>
            <w:tcMar>
              <w:top w:w="0" w:type="dxa"/>
              <w:left w:w="70" w:type="dxa"/>
              <w:bottom w:w="0" w:type="dxa"/>
              <w:right w:w="70" w:type="dxa"/>
            </w:tcMar>
            <w:vAlign w:val="bottom"/>
          </w:tcPr>
          <w:p w14:paraId="66290BC6" w14:textId="77777777" w:rsidR="00601A9D" w:rsidRDefault="00601A9D" w:rsidP="00036BEF">
            <w:pPr>
              <w:widowControl/>
              <w:suppressAutoHyphens w:val="0"/>
              <w:textAlignment w:val="auto"/>
              <w:rPr>
                <w:rFonts w:ascii="Arial" w:eastAsia="Times New Roman" w:hAnsi="Arial" w:cs="Arial"/>
                <w:color w:val="000000"/>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FB598B3"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04AFE8D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6B844377"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c>
          <w:tcPr>
            <w:tcW w:w="978" w:type="dxa"/>
            <w:shd w:val="clear" w:color="auto" w:fill="auto"/>
            <w:noWrap/>
            <w:tcMar>
              <w:top w:w="0" w:type="dxa"/>
              <w:left w:w="70" w:type="dxa"/>
              <w:bottom w:w="0" w:type="dxa"/>
              <w:right w:w="70" w:type="dxa"/>
            </w:tcMar>
            <w:vAlign w:val="bottom"/>
          </w:tcPr>
          <w:p w14:paraId="4C1D1162" w14:textId="77777777" w:rsidR="00601A9D" w:rsidRDefault="00601A9D" w:rsidP="00036BEF">
            <w:pPr>
              <w:widowControl/>
              <w:suppressAutoHyphens w:val="0"/>
              <w:textAlignment w:val="auto"/>
              <w:rPr>
                <w:rFonts w:eastAsia="Times New Roman" w:cs="Times New Roman"/>
                <w:kern w:val="0"/>
                <w:sz w:val="20"/>
                <w:szCs w:val="20"/>
                <w:lang w:eastAsia="nl-NL" w:bidi="ar-SA"/>
              </w:rPr>
            </w:pPr>
          </w:p>
        </w:tc>
      </w:tr>
    </w:tbl>
    <w:p w14:paraId="7315D03C" w14:textId="77777777" w:rsidR="00601A9D" w:rsidRDefault="00601A9D" w:rsidP="00667D50">
      <w:pPr>
        <w:widowControl/>
        <w:suppressAutoHyphens w:val="0"/>
        <w:spacing w:after="160" w:line="256" w:lineRule="auto"/>
        <w:textAlignment w:val="auto"/>
        <w:rPr>
          <w:rFonts w:ascii="Calibri" w:eastAsia="Calibri" w:hAnsi="Calibri" w:cs="Times New Roman"/>
          <w:kern w:val="0"/>
          <w:sz w:val="22"/>
          <w:szCs w:val="22"/>
          <w:lang w:eastAsia="en-US" w:bidi="ar-SA"/>
        </w:rPr>
      </w:pPr>
    </w:p>
    <w:sectPr w:rsidR="00601A9D">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9A5FA" w14:textId="77777777" w:rsidR="00DE18A9" w:rsidRDefault="00DE18A9">
      <w:r>
        <w:separator/>
      </w:r>
    </w:p>
  </w:endnote>
  <w:endnote w:type="continuationSeparator" w:id="0">
    <w:p w14:paraId="79615966" w14:textId="77777777" w:rsidR="00DE18A9" w:rsidRDefault="00DE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7CD8D" w14:textId="77777777" w:rsidR="00DE18A9" w:rsidRDefault="00DE18A9">
      <w:r>
        <w:rPr>
          <w:color w:val="000000"/>
        </w:rPr>
        <w:separator/>
      </w:r>
    </w:p>
  </w:footnote>
  <w:footnote w:type="continuationSeparator" w:id="0">
    <w:p w14:paraId="0F2581D3" w14:textId="77777777" w:rsidR="00DE18A9" w:rsidRDefault="00DE18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B14DE1"/>
    <w:rsid w:val="00517D05"/>
    <w:rsid w:val="00601A9D"/>
    <w:rsid w:val="00667D50"/>
    <w:rsid w:val="00694B5F"/>
    <w:rsid w:val="008B0C0A"/>
    <w:rsid w:val="009F7D4A"/>
    <w:rsid w:val="00AF46B9"/>
    <w:rsid w:val="00B14DE1"/>
    <w:rsid w:val="00B25243"/>
    <w:rsid w:val="00DE18A9"/>
    <w:rsid w:val="00F90E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0893"/>
  <w15:docId w15:val="{466AA58D-A624-4ECB-81FB-330706B3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Lucida Sans"/>
        <w:kern w:val="3"/>
        <w:sz w:val="24"/>
        <w:szCs w:val="24"/>
        <w:lang w:val="nl-NL"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jst">
    <w:name w:val="List"/>
    <w:basedOn w:val="Textbody"/>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yperlink">
    <w:name w:val="Hyperlink"/>
    <w:basedOn w:val="Standaardalinea-lettertype"/>
    <w:rPr>
      <w:color w:val="0563C1"/>
      <w:u w:val="single"/>
    </w:rPr>
  </w:style>
  <w:style w:type="character" w:styleId="Onopgelostemelding">
    <w:name w:val="Unresolved Mention"/>
    <w:basedOn w:val="Standaardalinea-lettertyp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1305</Words>
  <Characters>7178</Characters>
  <Application>Microsoft Office Word</Application>
  <DocSecurity>0</DocSecurity>
  <Lines>59</Lines>
  <Paragraphs>16</Paragraphs>
  <ScaleCrop>false</ScaleCrop>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Rutger Nijland</dc:creator>
  <cp:lastModifiedBy>Lilian Wolthuis</cp:lastModifiedBy>
  <cp:revision>9</cp:revision>
  <dcterms:created xsi:type="dcterms:W3CDTF">2020-06-25T16:35:00Z</dcterms:created>
  <dcterms:modified xsi:type="dcterms:W3CDTF">2020-06-25T16:47:00Z</dcterms:modified>
</cp:coreProperties>
</file>